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A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AA1" w:rsidRDefault="00235AA1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AA1" w:rsidRDefault="00235AA1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AA1" w:rsidRDefault="00235AA1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AA1" w:rsidRDefault="00235AA1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5AA" w:rsidRPr="00AE518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Утверждено</w:t>
      </w:r>
    </w:p>
    <w:p w:rsidR="004635A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18A">
        <w:rPr>
          <w:rFonts w:ascii="Times New Roman" w:hAnsi="Times New Roman" w:cs="Times New Roman"/>
          <w:sz w:val="28"/>
          <w:szCs w:val="28"/>
        </w:rPr>
        <w:t>Роскомнадзора</w:t>
      </w:r>
    </w:p>
    <w:p w:rsidR="004635A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4635AA" w:rsidRPr="00AE518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5A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________2016 №______</w:t>
      </w:r>
    </w:p>
    <w:p w:rsidR="004635A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5A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5A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5AA" w:rsidRDefault="004635AA" w:rsidP="0046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635AA" w:rsidRDefault="004635AA" w:rsidP="0046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Управления Роскомнадзора по Тульской области  и урегулированию конфликта интересов</w:t>
      </w:r>
      <w:r w:rsidRPr="00AE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AA" w:rsidRPr="00AE518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5AA" w:rsidRPr="00AE518A" w:rsidRDefault="004635AA" w:rsidP="0046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5AA" w:rsidRPr="00AE518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4635AA" w:rsidRPr="00AE518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635AA" w:rsidRPr="00AE518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</w:t>
      </w:r>
      <w:r>
        <w:rPr>
          <w:rFonts w:ascii="Times New Roman" w:hAnsi="Times New Roman" w:cs="Times New Roman"/>
          <w:sz w:val="28"/>
          <w:szCs w:val="28"/>
        </w:rPr>
        <w:t>ных гражданских служащих Управления Роскомнадзора по Тульской области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3. Основной задачей Комиссии я</w:t>
      </w:r>
      <w:r>
        <w:rPr>
          <w:rFonts w:ascii="Times New Roman" w:hAnsi="Times New Roman" w:cs="Times New Roman"/>
          <w:sz w:val="28"/>
          <w:szCs w:val="28"/>
        </w:rPr>
        <w:t>вляется содействие Управлению Роскомнадзора по Тульской области (далее – Управление)</w:t>
      </w:r>
      <w:r w:rsidRPr="00AE518A">
        <w:rPr>
          <w:rFonts w:ascii="Times New Roman" w:hAnsi="Times New Roman" w:cs="Times New Roman"/>
          <w:sz w:val="28"/>
          <w:szCs w:val="28"/>
        </w:rPr>
        <w:t>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8A">
        <w:rPr>
          <w:rFonts w:ascii="Times New Roman" w:hAnsi="Times New Roman" w:cs="Times New Roman"/>
          <w:sz w:val="28"/>
          <w:szCs w:val="28"/>
        </w:rPr>
        <w:t>а) в обеспечении соблюдения федеральными государственными граж</w:t>
      </w:r>
      <w:r>
        <w:rPr>
          <w:rFonts w:ascii="Times New Roman" w:hAnsi="Times New Roman" w:cs="Times New Roman"/>
          <w:sz w:val="28"/>
          <w:szCs w:val="28"/>
        </w:rPr>
        <w:t>данскими служащими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6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E5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</w:t>
      </w:r>
      <w:r w:rsidRPr="00AE518A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8A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E518A">
        <w:rPr>
          <w:rFonts w:ascii="Times New Roman" w:hAnsi="Times New Roman" w:cs="Times New Roman"/>
          <w:sz w:val="28"/>
          <w:szCs w:val="28"/>
        </w:rPr>
        <w:t>, замещающих должности федеральной государственной гражданской службы (далее - должно</w:t>
      </w:r>
      <w:r>
        <w:rPr>
          <w:rFonts w:ascii="Times New Roman" w:hAnsi="Times New Roman" w:cs="Times New Roman"/>
          <w:sz w:val="28"/>
          <w:szCs w:val="28"/>
        </w:rPr>
        <w:t>сти государственной службы)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5AA" w:rsidRPr="00AE518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4635AA" w:rsidRPr="00AE518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6. Состав Комиссии утв</w:t>
      </w:r>
      <w:r>
        <w:rPr>
          <w:rFonts w:ascii="Times New Roman" w:hAnsi="Times New Roman" w:cs="Times New Roman"/>
          <w:sz w:val="28"/>
          <w:szCs w:val="28"/>
        </w:rPr>
        <w:t>ерждается приказом Управления</w:t>
      </w:r>
      <w:r w:rsidRPr="00AE518A">
        <w:rPr>
          <w:rFonts w:ascii="Times New Roman" w:hAnsi="Times New Roman" w:cs="Times New Roman"/>
          <w:sz w:val="28"/>
          <w:szCs w:val="28"/>
        </w:rPr>
        <w:t>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председателя, замещающих должности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замест</w:t>
      </w:r>
      <w:r>
        <w:rPr>
          <w:rFonts w:ascii="Times New Roman" w:hAnsi="Times New Roman" w:cs="Times New Roman"/>
          <w:sz w:val="28"/>
          <w:szCs w:val="28"/>
        </w:rPr>
        <w:t>итель руководителя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- председатель Комиссии,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E518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отдела организационной, правовой работы и кадров </w:t>
      </w:r>
      <w:r w:rsidRPr="00AE518A"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Комиссии,  главный специалист-эксперт</w:t>
      </w:r>
      <w:r w:rsidRPr="0076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организационной, правовой работы и кадров </w:t>
      </w:r>
      <w:r w:rsidRPr="00AE518A">
        <w:rPr>
          <w:rFonts w:ascii="Times New Roman" w:hAnsi="Times New Roman" w:cs="Times New Roman"/>
          <w:sz w:val="28"/>
          <w:szCs w:val="28"/>
        </w:rPr>
        <w:t xml:space="preserve"> - секретарь Комиссии, государствен</w:t>
      </w:r>
      <w:r>
        <w:rPr>
          <w:rFonts w:ascii="Times New Roman" w:hAnsi="Times New Roman" w:cs="Times New Roman"/>
          <w:sz w:val="28"/>
          <w:szCs w:val="28"/>
        </w:rPr>
        <w:t>ные служащие  других структурных подразделений</w:t>
      </w:r>
      <w:r w:rsidRPr="00AE518A">
        <w:rPr>
          <w:rFonts w:ascii="Times New Roman" w:hAnsi="Times New Roman" w:cs="Times New Roman"/>
          <w:sz w:val="28"/>
          <w:szCs w:val="28"/>
        </w:rPr>
        <w:t>, определя</w:t>
      </w:r>
      <w:r>
        <w:rPr>
          <w:rFonts w:ascii="Times New Roman" w:hAnsi="Times New Roman" w:cs="Times New Roman"/>
          <w:sz w:val="28"/>
          <w:szCs w:val="28"/>
        </w:rPr>
        <w:t>емые руководителем Управления – члены Комиссии</w:t>
      </w:r>
      <w:r w:rsidRPr="00AE518A">
        <w:rPr>
          <w:rFonts w:ascii="Times New Roman" w:hAnsi="Times New Roman" w:cs="Times New Roman"/>
          <w:sz w:val="28"/>
          <w:szCs w:val="28"/>
        </w:rPr>
        <w:t>;</w:t>
      </w:r>
      <w:bookmarkStart w:id="2" w:name="P73"/>
      <w:bookmarkEnd w:id="2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Pr="00AE518A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>
        <w:rPr>
          <w:rFonts w:ascii="Times New Roman" w:hAnsi="Times New Roman" w:cs="Times New Roman"/>
          <w:sz w:val="28"/>
          <w:szCs w:val="28"/>
        </w:rPr>
        <w:t>9. Руководитель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</w:t>
      </w:r>
      <w:r>
        <w:rPr>
          <w:rFonts w:ascii="Times New Roman" w:hAnsi="Times New Roman" w:cs="Times New Roman"/>
          <w:sz w:val="28"/>
          <w:szCs w:val="28"/>
        </w:rPr>
        <w:t>ранов, созданной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</w:t>
      </w:r>
      <w:r>
        <w:rPr>
          <w:rFonts w:ascii="Times New Roman" w:hAnsi="Times New Roman" w:cs="Times New Roman"/>
          <w:sz w:val="28"/>
          <w:szCs w:val="28"/>
        </w:rPr>
        <w:t>овленном порядке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8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75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Pr="00AE518A">
        <w:rPr>
          <w:rFonts w:ascii="Times New Roman" w:hAnsi="Times New Roman" w:cs="Times New Roman"/>
          <w:sz w:val="28"/>
          <w:szCs w:val="28"/>
        </w:rPr>
        <w:t xml:space="preserve">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</w:t>
      </w:r>
      <w:r>
        <w:rPr>
          <w:rFonts w:ascii="Times New Roman" w:hAnsi="Times New Roman" w:cs="Times New Roman"/>
          <w:sz w:val="28"/>
          <w:szCs w:val="28"/>
        </w:rPr>
        <w:t>ранов, созданной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, с профсоюзной организацией, действующей в устан</w:t>
      </w:r>
      <w:r>
        <w:rPr>
          <w:rFonts w:ascii="Times New Roman" w:hAnsi="Times New Roman" w:cs="Times New Roman"/>
          <w:sz w:val="28"/>
          <w:szCs w:val="28"/>
        </w:rPr>
        <w:t>овленном порядке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, на основании за</w:t>
      </w:r>
      <w:r>
        <w:rPr>
          <w:rFonts w:ascii="Times New Roman" w:hAnsi="Times New Roman" w:cs="Times New Roman"/>
          <w:sz w:val="28"/>
          <w:szCs w:val="28"/>
        </w:rPr>
        <w:t>проса руководителя Управления</w:t>
      </w:r>
      <w:r w:rsidRPr="00AE51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принимают участие: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</w:t>
      </w:r>
      <w:r>
        <w:rPr>
          <w:rFonts w:ascii="Times New Roman" w:hAnsi="Times New Roman" w:cs="Times New Roman"/>
          <w:sz w:val="28"/>
          <w:szCs w:val="28"/>
        </w:rPr>
        <w:t>ащих, замещающих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>
        <w:rPr>
          <w:rFonts w:ascii="Times New Roman" w:hAnsi="Times New Roman" w:cs="Times New Roman"/>
          <w:sz w:val="28"/>
          <w:szCs w:val="28"/>
        </w:rPr>
        <w:t>б</w:t>
      </w:r>
      <w:r w:rsidRPr="00AE518A">
        <w:rPr>
          <w:rFonts w:ascii="Times New Roman" w:hAnsi="Times New Roman" w:cs="Times New Roman"/>
          <w:sz w:val="28"/>
          <w:szCs w:val="28"/>
        </w:rPr>
        <w:t>) другие государственные служащие, замещающие должности госу</w:t>
      </w:r>
      <w:r>
        <w:rPr>
          <w:rFonts w:ascii="Times New Roman" w:hAnsi="Times New Roman" w:cs="Times New Roman"/>
          <w:sz w:val="28"/>
          <w:szCs w:val="28"/>
        </w:rPr>
        <w:t>дарственной службы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5AA" w:rsidRPr="00AE518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4635AA" w:rsidRPr="00AE518A" w:rsidRDefault="004635AA" w:rsidP="0046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AE518A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proofErr w:type="gramStart"/>
      <w:r w:rsidRPr="00AE518A">
        <w:rPr>
          <w:rFonts w:ascii="Times New Roman" w:hAnsi="Times New Roman" w:cs="Times New Roman"/>
          <w:sz w:val="28"/>
          <w:szCs w:val="28"/>
        </w:rPr>
        <w:t>а) представл</w:t>
      </w:r>
      <w:r>
        <w:rPr>
          <w:rFonts w:ascii="Times New Roman" w:hAnsi="Times New Roman" w:cs="Times New Roman"/>
          <w:sz w:val="28"/>
          <w:szCs w:val="28"/>
        </w:rPr>
        <w:t>ение руководителем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 w:rsidRPr="00AE518A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8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AE518A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Start w:id="11" w:name="P95"/>
      <w:bookmarkStart w:id="12" w:name="P96"/>
      <w:bookmarkStart w:id="13" w:name="P97"/>
      <w:bookmarkEnd w:id="10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б</w:t>
      </w:r>
      <w:r w:rsidRPr="00AE51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поступивше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 организационной, правовой работы и кадров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Pr="00AE518A">
        <w:rPr>
          <w:rFonts w:ascii="Times New Roman" w:hAnsi="Times New Roman" w:cs="Times New Roman"/>
          <w:sz w:val="28"/>
          <w:szCs w:val="28"/>
        </w:rPr>
        <w:t>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8"/>
      <w:bookmarkEnd w:id="14"/>
      <w:proofErr w:type="gramStart"/>
      <w:r w:rsidRPr="00AE518A">
        <w:rPr>
          <w:rFonts w:ascii="Times New Roman" w:hAnsi="Times New Roman" w:cs="Times New Roman"/>
          <w:sz w:val="28"/>
          <w:szCs w:val="28"/>
        </w:rPr>
        <w:t>обращение граждан</w:t>
      </w:r>
      <w:r>
        <w:rPr>
          <w:rFonts w:ascii="Times New Roman" w:hAnsi="Times New Roman" w:cs="Times New Roman"/>
          <w:sz w:val="28"/>
          <w:szCs w:val="28"/>
        </w:rPr>
        <w:t>ина, замещавшего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proofErr w:type="spellStart"/>
      <w:r w:rsidRPr="00AE518A">
        <w:rPr>
          <w:rFonts w:ascii="Times New Roman" w:hAnsi="Times New Roman" w:cs="Times New Roman"/>
          <w:sz w:val="28"/>
          <w:szCs w:val="28"/>
        </w:rPr>
        <w:t>своихсупруги</w:t>
      </w:r>
      <w:proofErr w:type="spellEnd"/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детей, утвержденный приказом Роскомнадзора в соответствии с </w:t>
      </w:r>
      <w:hyperlink r:id="rId9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9"/>
      <w:bookmarkEnd w:id="15"/>
      <w:r w:rsidRPr="00AE518A">
        <w:rPr>
          <w:rFonts w:ascii="Times New Roman" w:hAnsi="Times New Roman" w:cs="Times New Roman"/>
          <w:sz w:val="28"/>
          <w:szCs w:val="28"/>
        </w:rP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0"/>
      <w:bookmarkEnd w:id="16"/>
      <w:proofErr w:type="gramStart"/>
      <w:r w:rsidRPr="00AE518A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0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1"/>
      <w:bookmarkEnd w:id="17"/>
      <w:r>
        <w:rPr>
          <w:rFonts w:ascii="Times New Roman" w:hAnsi="Times New Roman" w:cs="Times New Roman"/>
          <w:sz w:val="28"/>
          <w:szCs w:val="28"/>
        </w:rPr>
        <w:t>в</w:t>
      </w:r>
      <w:r w:rsidRPr="00AE518A">
        <w:rPr>
          <w:rFonts w:ascii="Times New Roman" w:hAnsi="Times New Roman" w:cs="Times New Roman"/>
          <w:sz w:val="28"/>
          <w:szCs w:val="28"/>
        </w:rPr>
        <w:t xml:space="preserve">) представление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</w:t>
      </w:r>
      <w:r w:rsidRPr="00AE518A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 ли</w:t>
      </w:r>
      <w:r>
        <w:rPr>
          <w:rFonts w:ascii="Times New Roman" w:hAnsi="Times New Roman" w:cs="Times New Roman"/>
          <w:sz w:val="28"/>
          <w:szCs w:val="28"/>
        </w:rPr>
        <w:t>бо осуществления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2"/>
      <w:bookmarkEnd w:id="18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AE518A">
        <w:rPr>
          <w:rFonts w:ascii="Times New Roman" w:hAnsi="Times New Roman" w:cs="Times New Roman"/>
          <w:sz w:val="28"/>
          <w:szCs w:val="28"/>
        </w:rPr>
        <w:t>) представл</w:t>
      </w:r>
      <w:r>
        <w:rPr>
          <w:rFonts w:ascii="Times New Roman" w:hAnsi="Times New Roman" w:cs="Times New Roman"/>
          <w:sz w:val="28"/>
          <w:szCs w:val="28"/>
        </w:rPr>
        <w:t>ение руководителем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</w:t>
      </w:r>
      <w:r>
        <w:rPr>
          <w:rFonts w:ascii="Times New Roman" w:hAnsi="Times New Roman" w:cs="Times New Roman"/>
          <w:sz w:val="28"/>
          <w:szCs w:val="28"/>
        </w:rPr>
        <w:t xml:space="preserve">лужащим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11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2014, N 52 (ч. I), ст. 7542);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3"/>
      <w:bookmarkEnd w:id="19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E518A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2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13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в Управление </w:t>
      </w:r>
      <w:r w:rsidRPr="00AE518A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</w:t>
      </w:r>
      <w:proofErr w:type="spellStart"/>
      <w:r w:rsidRPr="00AE518A">
        <w:rPr>
          <w:rFonts w:ascii="Times New Roman" w:hAnsi="Times New Roman" w:cs="Times New Roman"/>
          <w:sz w:val="28"/>
          <w:szCs w:val="28"/>
        </w:rPr>
        <w:t>исполняемыево</w:t>
      </w:r>
      <w:proofErr w:type="spellEnd"/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подпункте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</w:t>
      </w:r>
      <w:r>
        <w:rPr>
          <w:rFonts w:ascii="Times New Roman" w:hAnsi="Times New Roman" w:cs="Times New Roman"/>
          <w:sz w:val="28"/>
          <w:szCs w:val="28"/>
        </w:rPr>
        <w:t>службы в Управлении, в отдел организационной, правовой работы и кадров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</w:t>
      </w:r>
      <w:r>
        <w:rPr>
          <w:rFonts w:ascii="Times New Roman" w:hAnsi="Times New Roman" w:cs="Times New Roman"/>
          <w:sz w:val="28"/>
          <w:szCs w:val="28"/>
        </w:rPr>
        <w:t>услуг). В отделе организационной, правовой работы и кадров</w:t>
      </w:r>
      <w:r w:rsidRPr="00AE518A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Федерального закона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w:anchor="P98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подпунк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те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103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"д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рассматривается отделом организационной, правовой работы и кадров,</w:t>
      </w:r>
      <w:r w:rsidRPr="00AE518A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AE518A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мотивированного заключения о соблюдении гражданином, замещавшим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5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Федерального закона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11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8A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</w:t>
      </w:r>
      <w:r>
        <w:rPr>
          <w:rFonts w:ascii="Times New Roman" w:hAnsi="Times New Roman" w:cs="Times New Roman"/>
          <w:sz w:val="28"/>
          <w:szCs w:val="28"/>
        </w:rPr>
        <w:t>лужащего</w:t>
      </w:r>
      <w:r w:rsidRPr="00AE518A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</w:t>
      </w:r>
      <w:r>
        <w:rPr>
          <w:rFonts w:ascii="Times New Roman" w:hAnsi="Times New Roman" w:cs="Times New Roman"/>
          <w:sz w:val="28"/>
          <w:szCs w:val="28"/>
        </w:rPr>
        <w:t>тупившей в отдел организационной, правовой работы  и кадров Управления</w:t>
      </w:r>
      <w:r w:rsidRPr="00AE518A">
        <w:rPr>
          <w:rFonts w:ascii="Times New Roman" w:hAnsi="Times New Roman" w:cs="Times New Roman"/>
          <w:sz w:val="28"/>
          <w:szCs w:val="28"/>
        </w:rPr>
        <w:t>, и с результатами проведенной проверки;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84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под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13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1"/>
      <w:bookmarkEnd w:id="20"/>
      <w:r w:rsidRPr="00AE518A">
        <w:rPr>
          <w:rFonts w:ascii="Times New Roman" w:hAnsi="Times New Roman" w:cs="Times New Roman"/>
          <w:sz w:val="28"/>
          <w:szCs w:val="28"/>
        </w:rPr>
        <w:t xml:space="preserve">21. Заседание Комиссии по рассмотрению заявления, указанного в </w:t>
      </w:r>
      <w:hyperlink w:anchor="P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AE518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2"/>
      <w:bookmarkEnd w:id="21"/>
      <w:r w:rsidRPr="00AE518A">
        <w:rPr>
          <w:rFonts w:ascii="Times New Roman" w:hAnsi="Times New Roman" w:cs="Times New Roman"/>
          <w:sz w:val="28"/>
          <w:szCs w:val="28"/>
        </w:rPr>
        <w:t xml:space="preserve">22. Уведомление, указанное в </w:t>
      </w:r>
      <w:hyperlink w:anchor="P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"д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23. Заседание Комиссии проводится в присутствии государственного с</w:t>
      </w:r>
      <w:r>
        <w:rPr>
          <w:rFonts w:ascii="Times New Roman" w:hAnsi="Times New Roman" w:cs="Times New Roman"/>
          <w:sz w:val="28"/>
          <w:szCs w:val="28"/>
        </w:rPr>
        <w:t>лужащего</w:t>
      </w:r>
      <w:r w:rsidRPr="00AE518A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. При наличии письменной просьбы государственного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</w:t>
      </w:r>
      <w:r w:rsidRPr="00AE518A">
        <w:rPr>
          <w:rFonts w:ascii="Times New Roman" w:hAnsi="Times New Roman" w:cs="Times New Roman"/>
          <w:sz w:val="28"/>
          <w:szCs w:val="28"/>
        </w:rPr>
        <w:t xml:space="preserve"> (его представителя) или гражданина, замещавшего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</w:t>
      </w:r>
      <w:r>
        <w:rPr>
          <w:rFonts w:ascii="Times New Roman" w:hAnsi="Times New Roman" w:cs="Times New Roman"/>
          <w:sz w:val="28"/>
          <w:szCs w:val="28"/>
        </w:rPr>
        <w:t>ность государственной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. В случае неявки на заседание Комиссии гражданина, замещавшего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 xml:space="preserve">сменил место жительства и </w:t>
      </w:r>
      <w:r w:rsidRPr="00AE518A">
        <w:rPr>
          <w:rFonts w:ascii="Times New Roman" w:hAnsi="Times New Roman" w:cs="Times New Roman"/>
          <w:sz w:val="28"/>
          <w:szCs w:val="28"/>
        </w:rPr>
        <w:lastRenderedPageBreak/>
        <w:t>были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24. На заседании Комиссии заслушиваются пояснения государственного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6"/>
      <w:bookmarkEnd w:id="22"/>
      <w:r w:rsidRPr="00AE518A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92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6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7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</w:t>
      </w:r>
      <w:r>
        <w:rPr>
          <w:rFonts w:ascii="Times New Roman" w:hAnsi="Times New Roman" w:cs="Times New Roman"/>
          <w:sz w:val="28"/>
          <w:szCs w:val="28"/>
        </w:rPr>
        <w:t>ндует руководителю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3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</w:t>
      </w:r>
      <w:r>
        <w:rPr>
          <w:rFonts w:ascii="Times New Roman" w:hAnsi="Times New Roman" w:cs="Times New Roman"/>
          <w:sz w:val="28"/>
          <w:szCs w:val="28"/>
        </w:rPr>
        <w:t>ндует руководителю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</w:t>
      </w:r>
      <w:r>
        <w:rPr>
          <w:rFonts w:ascii="Times New Roman" w:hAnsi="Times New Roman" w:cs="Times New Roman"/>
          <w:sz w:val="28"/>
          <w:szCs w:val="28"/>
        </w:rPr>
        <w:t xml:space="preserve">лужащим </w:t>
      </w:r>
      <w:r w:rsidRPr="00AE518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</w:t>
      </w:r>
      <w:r>
        <w:rPr>
          <w:rFonts w:ascii="Times New Roman" w:hAnsi="Times New Roman" w:cs="Times New Roman"/>
          <w:sz w:val="28"/>
          <w:szCs w:val="28"/>
        </w:rPr>
        <w:t xml:space="preserve">лужащим </w:t>
      </w:r>
      <w:r w:rsidRPr="00AE518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</w:t>
      </w:r>
      <w:r>
        <w:rPr>
          <w:rFonts w:ascii="Times New Roman" w:hAnsi="Times New Roman" w:cs="Times New Roman"/>
          <w:sz w:val="28"/>
          <w:szCs w:val="28"/>
        </w:rPr>
        <w:t xml:space="preserve">ащим </w:t>
      </w:r>
      <w:r w:rsidRPr="00AE518A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</w:t>
      </w:r>
      <w:r>
        <w:rPr>
          <w:rFonts w:ascii="Times New Roman" w:hAnsi="Times New Roman" w:cs="Times New Roman"/>
          <w:sz w:val="28"/>
          <w:szCs w:val="28"/>
        </w:rPr>
        <w:t>ндует руководителю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</w:t>
      </w:r>
      <w:r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</w:t>
      </w:r>
      <w:r>
        <w:rPr>
          <w:rFonts w:ascii="Times New Roman" w:hAnsi="Times New Roman" w:cs="Times New Roman"/>
          <w:sz w:val="28"/>
          <w:szCs w:val="28"/>
        </w:rPr>
        <w:t>ует руководителю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9"/>
      <w:bookmarkEnd w:id="23"/>
      <w:r>
        <w:rPr>
          <w:rFonts w:ascii="Times New Roman" w:hAnsi="Times New Roman" w:cs="Times New Roman"/>
          <w:sz w:val="28"/>
          <w:szCs w:val="28"/>
        </w:rPr>
        <w:t>31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"г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государственным с</w:t>
      </w:r>
      <w:r>
        <w:rPr>
          <w:rFonts w:ascii="Times New Roman" w:hAnsi="Times New Roman" w:cs="Times New Roman"/>
          <w:sz w:val="28"/>
          <w:szCs w:val="28"/>
        </w:rPr>
        <w:t xml:space="preserve">лужащим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0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государственным служ</w:t>
      </w:r>
      <w:r>
        <w:rPr>
          <w:rFonts w:ascii="Times New Roman" w:hAnsi="Times New Roman" w:cs="Times New Roman"/>
          <w:sz w:val="28"/>
          <w:szCs w:val="28"/>
        </w:rPr>
        <w:t xml:space="preserve">ащим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</w:t>
      </w:r>
      <w:r>
        <w:rPr>
          <w:rFonts w:ascii="Times New Roman" w:hAnsi="Times New Roman" w:cs="Times New Roman"/>
          <w:sz w:val="28"/>
          <w:szCs w:val="28"/>
        </w:rPr>
        <w:t>ндует руководителю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91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"д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6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9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"д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AE518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E518A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</w:t>
      </w:r>
      <w:r>
        <w:rPr>
          <w:rFonts w:ascii="Times New Roman" w:hAnsi="Times New Roman" w:cs="Times New Roman"/>
          <w:sz w:val="28"/>
          <w:szCs w:val="28"/>
        </w:rPr>
        <w:t>лены проекты актов Управления</w:t>
      </w:r>
      <w:r w:rsidRPr="00AE518A">
        <w:rPr>
          <w:rFonts w:ascii="Times New Roman" w:hAnsi="Times New Roman" w:cs="Times New Roman"/>
          <w:sz w:val="28"/>
          <w:szCs w:val="28"/>
        </w:rPr>
        <w:t>, решений или пору</w:t>
      </w:r>
      <w:r>
        <w:rPr>
          <w:rFonts w:ascii="Times New Roman" w:hAnsi="Times New Roman" w:cs="Times New Roman"/>
          <w:sz w:val="28"/>
          <w:szCs w:val="28"/>
        </w:rPr>
        <w:t>чений руководителя Управления</w:t>
      </w:r>
      <w:r w:rsidRPr="00AE518A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</w:t>
      </w:r>
      <w:r>
        <w:rPr>
          <w:rFonts w:ascii="Times New Roman" w:hAnsi="Times New Roman" w:cs="Times New Roman"/>
          <w:sz w:val="28"/>
          <w:szCs w:val="28"/>
        </w:rPr>
        <w:t>яются руководителю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E518A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90" w:history="1"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E518A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заседании.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для руководителя Управления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E518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</w:t>
      </w:r>
      <w:r>
        <w:rPr>
          <w:rFonts w:ascii="Times New Roman" w:hAnsi="Times New Roman" w:cs="Times New Roman"/>
          <w:sz w:val="28"/>
          <w:szCs w:val="28"/>
        </w:rPr>
        <w:t>лужащего</w:t>
      </w:r>
      <w:r w:rsidRPr="00AE518A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в) предъявляемые к государственному с</w:t>
      </w:r>
      <w:r>
        <w:rPr>
          <w:rFonts w:ascii="Times New Roman" w:hAnsi="Times New Roman" w:cs="Times New Roman"/>
          <w:sz w:val="28"/>
          <w:szCs w:val="28"/>
        </w:rPr>
        <w:t xml:space="preserve">лужащему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претензии, материалы, на </w:t>
      </w:r>
      <w:r w:rsidRPr="00AE518A">
        <w:rPr>
          <w:rFonts w:ascii="Times New Roman" w:hAnsi="Times New Roman" w:cs="Times New Roman"/>
          <w:sz w:val="28"/>
          <w:szCs w:val="28"/>
        </w:rPr>
        <w:lastRenderedPageBreak/>
        <w:t>которых они основываются;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</w:t>
      </w:r>
      <w:r>
        <w:rPr>
          <w:rFonts w:ascii="Times New Roman" w:hAnsi="Times New Roman" w:cs="Times New Roman"/>
          <w:sz w:val="28"/>
          <w:szCs w:val="28"/>
        </w:rPr>
        <w:t>лужащего</w:t>
      </w:r>
      <w:r w:rsidRPr="00AE518A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дата поступления информации в Управление</w:t>
      </w:r>
      <w:r w:rsidRPr="00AE518A">
        <w:rPr>
          <w:rFonts w:ascii="Times New Roman" w:hAnsi="Times New Roman" w:cs="Times New Roman"/>
          <w:sz w:val="28"/>
          <w:szCs w:val="28"/>
        </w:rPr>
        <w:t>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AE518A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служащий,</w:t>
      </w:r>
      <w:r w:rsidRPr="00AE518A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руководителю Управления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государственному с</w:t>
      </w:r>
      <w:r>
        <w:rPr>
          <w:rFonts w:ascii="Times New Roman" w:hAnsi="Times New Roman" w:cs="Times New Roman"/>
          <w:sz w:val="28"/>
          <w:szCs w:val="28"/>
        </w:rPr>
        <w:t>лужащему</w:t>
      </w:r>
      <w:r w:rsidRPr="00AE518A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Руководитель Управления</w:t>
      </w:r>
      <w:r w:rsidRPr="00AE518A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E518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</w:t>
      </w:r>
      <w:r>
        <w:rPr>
          <w:rFonts w:ascii="Times New Roman" w:hAnsi="Times New Roman" w:cs="Times New Roman"/>
          <w:sz w:val="28"/>
          <w:szCs w:val="28"/>
        </w:rPr>
        <w:t xml:space="preserve">лужащему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</w:t>
      </w:r>
      <w:r>
        <w:rPr>
          <w:rFonts w:ascii="Times New Roman" w:hAnsi="Times New Roman" w:cs="Times New Roman"/>
          <w:sz w:val="28"/>
          <w:szCs w:val="28"/>
        </w:rPr>
        <w:t xml:space="preserve">шении руководитель Управления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E518A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государственного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</w:t>
      </w:r>
      <w:r>
        <w:rPr>
          <w:rFonts w:ascii="Times New Roman" w:hAnsi="Times New Roman" w:cs="Times New Roman"/>
          <w:sz w:val="28"/>
          <w:szCs w:val="28"/>
        </w:rPr>
        <w:t xml:space="preserve">яется руководителю Управления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</w:t>
      </w:r>
      <w:r>
        <w:rPr>
          <w:rFonts w:ascii="Times New Roman" w:hAnsi="Times New Roman" w:cs="Times New Roman"/>
          <w:sz w:val="28"/>
          <w:szCs w:val="28"/>
        </w:rPr>
        <w:t>лужащему</w:t>
      </w:r>
      <w:r w:rsidRPr="00AE518A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E5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</w:t>
      </w:r>
      <w:r>
        <w:rPr>
          <w:rFonts w:ascii="Times New Roman" w:hAnsi="Times New Roman" w:cs="Times New Roman"/>
          <w:sz w:val="28"/>
          <w:szCs w:val="28"/>
        </w:rPr>
        <w:t xml:space="preserve">лужащим </w:t>
      </w:r>
      <w:r w:rsidRPr="00AE518A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AE518A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</w:t>
      </w:r>
      <w:r>
        <w:rPr>
          <w:rFonts w:ascii="Times New Roman" w:hAnsi="Times New Roman" w:cs="Times New Roman"/>
          <w:sz w:val="28"/>
          <w:szCs w:val="28"/>
        </w:rPr>
        <w:t>лужащего</w:t>
      </w:r>
      <w:r w:rsidRPr="00AE518A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E5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18A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</w:t>
      </w:r>
      <w:r>
        <w:rPr>
          <w:rFonts w:ascii="Times New Roman" w:hAnsi="Times New Roman" w:cs="Times New Roman"/>
          <w:sz w:val="28"/>
          <w:szCs w:val="28"/>
        </w:rPr>
        <w:t>Комиссии и печатью Управления</w:t>
      </w:r>
      <w:r w:rsidRPr="00AE518A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госуда</w:t>
      </w:r>
      <w:r>
        <w:rPr>
          <w:rFonts w:ascii="Times New Roman" w:hAnsi="Times New Roman" w:cs="Times New Roman"/>
          <w:sz w:val="28"/>
          <w:szCs w:val="28"/>
        </w:rPr>
        <w:t>рственной службы в Управлении</w:t>
      </w:r>
      <w:r w:rsidRPr="00AE518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</w:t>
      </w:r>
      <w:r w:rsidRPr="00AE518A">
        <w:rPr>
          <w:rFonts w:ascii="Times New Roman" w:hAnsi="Times New Roman" w:cs="Times New Roman"/>
          <w:sz w:val="28"/>
          <w:szCs w:val="28"/>
        </w:rPr>
        <w:lastRenderedPageBreak/>
        <w:t>проведения соответствующего заседания Комиссии.</w:t>
      </w:r>
      <w:proofErr w:type="gramEnd"/>
    </w:p>
    <w:p w:rsidR="004635AA" w:rsidRPr="00AE518A" w:rsidRDefault="004635AA" w:rsidP="0046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AE518A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</w:t>
      </w:r>
      <w:r>
        <w:rPr>
          <w:rFonts w:ascii="Times New Roman" w:hAnsi="Times New Roman" w:cs="Times New Roman"/>
          <w:sz w:val="28"/>
          <w:szCs w:val="28"/>
        </w:rPr>
        <w:t>яются отделом организационной, правовой работы и кадров Управления</w:t>
      </w:r>
      <w:r w:rsidRPr="00AE518A">
        <w:rPr>
          <w:rFonts w:ascii="Times New Roman" w:hAnsi="Times New Roman" w:cs="Times New Roman"/>
          <w:sz w:val="28"/>
          <w:szCs w:val="28"/>
        </w:rPr>
        <w:t>.</w:t>
      </w:r>
    </w:p>
    <w:p w:rsidR="004635AA" w:rsidRDefault="004635AA" w:rsidP="004635AA">
      <w:pPr>
        <w:pStyle w:val="ConsPlusNormal"/>
        <w:ind w:firstLine="540"/>
        <w:jc w:val="both"/>
      </w:pPr>
    </w:p>
    <w:p w:rsidR="004635AA" w:rsidRDefault="004635AA" w:rsidP="004635AA">
      <w:pPr>
        <w:pStyle w:val="ConsPlusNormal"/>
        <w:ind w:firstLine="540"/>
        <w:jc w:val="both"/>
      </w:pPr>
    </w:p>
    <w:p w:rsidR="004635AA" w:rsidRDefault="004635AA" w:rsidP="00463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AA" w:rsidRDefault="004635AA" w:rsidP="004635AA"/>
    <w:p w:rsidR="000F3770" w:rsidRDefault="000F3770"/>
    <w:p w:rsidR="003B4D73" w:rsidRDefault="003B4D73" w:rsidP="000F3770"/>
    <w:p w:rsidR="003B4D73" w:rsidRDefault="003B4D73" w:rsidP="000F3770"/>
    <w:p w:rsidR="000F3770" w:rsidRDefault="000F3770"/>
    <w:sectPr w:rsidR="000F3770" w:rsidSect="00FA651F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35AA1"/>
    <w:rsid w:val="00251091"/>
    <w:rsid w:val="00260D3A"/>
    <w:rsid w:val="002A4583"/>
    <w:rsid w:val="002D5022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635AA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64A52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0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5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635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1864BBA61DE485F22D251A13142E471D4DEA338FC2473C9741B849289C0B8258FF0QCrFG" TargetMode="External"/><Relationship Id="rId13" Type="http://schemas.openxmlformats.org/officeDocument/2006/relationships/hyperlink" Target="consultantplus://offline/ref=2961864BBA61DE485F22D251A13142E471D5DCA539F82473C9741B849289C0B8258FF0CFED92Q8r1G" TargetMode="External"/><Relationship Id="rId18" Type="http://schemas.openxmlformats.org/officeDocument/2006/relationships/hyperlink" Target="consultantplus://offline/ref=2961864BBA61DE485F22D251A13142E471D4D4A632FF2473C9741B8492Q8r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61864BBA61DE485F22D251A13142E471D4D5A03CFA2473C9741B849289C0B8258FF0CFEA9383C9QDr4G" TargetMode="External"/><Relationship Id="rId7" Type="http://schemas.openxmlformats.org/officeDocument/2006/relationships/hyperlink" Target="consultantplus://offline/ref=2961864BBA61DE485F22D251A13142E471D4DEA338FC2473C9741B849289C0B8258FF0CFEA9383CFQDr5G" TargetMode="External"/><Relationship Id="rId12" Type="http://schemas.openxmlformats.org/officeDocument/2006/relationships/hyperlink" Target="consultantplus://offline/ref=2961864BBA61DE485F22D251A13142E471D5D9A33DF82473C9741B849289C0B8258FF0CDQEr9G" TargetMode="External"/><Relationship Id="rId17" Type="http://schemas.openxmlformats.org/officeDocument/2006/relationships/hyperlink" Target="consultantplus://offline/ref=2961864BBA61DE485F22D251A13142E471D4DEA338FC2473C9741B849289C0B8258FF0QCr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1864BBA61DE485F22D251A13142E471D4DEA338FC2473C9741B849289C0B8258FF0QCrFG" TargetMode="External"/><Relationship Id="rId20" Type="http://schemas.openxmlformats.org/officeDocument/2006/relationships/hyperlink" Target="consultantplus://offline/ref=2961864BBA61DE485F22D251A13142E471D4D5A03CFA2473C9741B849289C0B8258FF0CFEA9383C9QD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1864BBA61DE485F22D251A13142E471D5D9A33DF82473C9741B8492Q8r9G" TargetMode="External"/><Relationship Id="rId11" Type="http://schemas.openxmlformats.org/officeDocument/2006/relationships/hyperlink" Target="consultantplus://offline/ref=2961864BBA61DE485F22D251A13142E471D4D5A03CFA2473C9741B849289C0B8258FF0CFEA9383C9QDr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961864BBA61DE485F22D251A13142E472D4DAA630A87371982115Q8r1G" TargetMode="External"/><Relationship Id="rId15" Type="http://schemas.openxmlformats.org/officeDocument/2006/relationships/hyperlink" Target="consultantplus://offline/ref=2961864BBA61DE485F22D251A13142E471D5D9A33DF82473C9741B849289C0B8258FF0CCQEr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61864BBA61DE485F22D251A13142E471D4D4A632FF2473C9741B8492Q8r9G" TargetMode="External"/><Relationship Id="rId19" Type="http://schemas.openxmlformats.org/officeDocument/2006/relationships/hyperlink" Target="consultantplus://offline/ref=2961864BBA61DE485F22D251A13142E471D4D4A632FF2473C9741B8492Q8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1864BBA61DE485F22D251A13142E471DBDBA63BFE2473C9741B849289C0B8258FF0CFEA9382CBQDr4G" TargetMode="External"/><Relationship Id="rId14" Type="http://schemas.openxmlformats.org/officeDocument/2006/relationships/hyperlink" Target="consultantplus://offline/ref=2961864BBA61DE485F22D251A13142E471D5D9A33DF82473C9741B849289C0B8258FF0CCQEr2G" TargetMode="External"/><Relationship Id="rId22" Type="http://schemas.openxmlformats.org/officeDocument/2006/relationships/hyperlink" Target="consultantplus://offline/ref=2961864BBA61DE485F22D251A13142E471D5D9A33DF82473C9741B849289C0B8258FF0CCQE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333</cp:lastModifiedBy>
  <cp:revision>3</cp:revision>
  <cp:lastPrinted>2009-07-01T10:31:00Z</cp:lastPrinted>
  <dcterms:created xsi:type="dcterms:W3CDTF">2016-03-16T12:18:00Z</dcterms:created>
  <dcterms:modified xsi:type="dcterms:W3CDTF">2019-07-29T11:15:00Z</dcterms:modified>
</cp:coreProperties>
</file>