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2D5022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5pt;height:48pt" type="#_x0000_t75">
                  <v:imagedata r:id="rId4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4635A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14:textId="37a3102" w14:paraId="37a3102" w:rsidRDefault="00F66284" w:rsidR="00F66284">
      <w:pPr>
        <w15:collapsed w:val="false"/>
      </w:pPr>
    </w:p>
    <w:p w:rsidRDefault="000F3770" w:rsidR="000F3770"/>
    <w:p w:rsidRDefault="004635AA" w:rsidP="004635AA" w:rsidR="004635AA">
      <w:pPr>
        <w:pStyle w:val="ConsPlusTitle"/>
        <w:jc w:val="center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Об утверждении Положения о Комиссии по соблюдению требований к служебному поведению федеральных государственных гражданских служащих Управления Роскомнадзора по Тульской области  и урегулированию конфликта интересов</w:t>
      </w:r>
      <w:r w:rsidRPr="00AE518A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4635AA" w:rsidP="004635AA" w:rsidR="004635AA" w:rsidRPr="00AE518A">
      <w:pPr>
        <w:pStyle w:val="ConsPlusTitle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В соответствии с Федеральным </w:t>
      </w:r>
      <w:hyperlink r:id="rId5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законом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 w:rsidRPr="00AE518A">
        <w:rPr>
          <w:rFonts w:cs="Times New Roman" w:hAnsi="Times New Roman" w:ascii="Times New Roman"/>
          <w:sz w:val="28"/>
          <w:szCs w:val="28"/>
        </w:rPr>
        <w:t xml:space="preserve"> 2011, N 1, ст. 31, N 27, ст. 3866, N 29, ст. 4295, N 48, ст. 6730, N 49 (ч. V), ст. 7333, N 50, ст. 7337; 2012, N 48, ст. 6744, N 50 (ч. IV), ст. 6954, N 52, ст. 7571, N 53 (ч. I), ст. 7620, ст. 7652; 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 xml:space="preserve">2013, N 14, ст. 1665, N 19, ст. 2326, ст. 2329, N 23, ст. 2874, N 27, ст. 3441, ст. 3462, ст. 3477, N 43, ст. 5454, N 48, ст. 6165, N 49 (ч. VII), ст. 6351, N 52 (ч. I), ст. 6961; 2014, N 14, ст. 1545, N 52 (ч. I), ст. 7542;2015, N 1 (ч. I), ст. 62, ст. 63), Федеральным </w:t>
      </w:r>
      <w:hyperlink r:id="rId6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законом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7605;2013, N 19, ст. 2329, N 40 (ч. III), ст. 5031, N 52 (ч. I), ст. 6961; 2014, N 52 (ч. I), ст. 7542), указами Президента Российской Федерации от 1 июля 2010 г. </w:t>
      </w:r>
      <w:hyperlink r:id="rId7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N 821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AE518A">
        <w:rPr>
          <w:rFonts w:cs="Times New Roman" w:hAnsi="Times New Roman" w:ascii="Times New Roman"/>
          <w:sz w:val="28"/>
          <w:szCs w:val="28"/>
        </w:rPr>
        <w:t xml:space="preserve"> 2012, N 12, ст. 1391; 2013, N 14, ст. 1670, N 49 (ч. VII), ст. 6399; 2014, N 26 (ч. II), 3518; 2015, N 10, ст. 1506), от 2 апреля 2013 г. </w:t>
      </w:r>
      <w:hyperlink r:id="rId8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N 309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26 (ч. II), ст. 3520, N 30 (ч. II), ст. 4286)</w:t>
      </w:r>
      <w:r>
        <w:rPr>
          <w:rFonts w:cs="Times New Roman" w:hAnsi="Times New Roman" w:ascii="Times New Roman"/>
          <w:sz w:val="28"/>
          <w:szCs w:val="28"/>
        </w:rPr>
        <w:t xml:space="preserve">, приказом Роскомнадзора от 20.04.2015 № 31 </w:t>
      </w:r>
      <w:r w:rsidRPr="00AE518A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proofErr w:type="gramStart"/>
      <w:r w:rsidRPr="00AE518A">
        <w:rPr>
          <w:rFonts w:cs="Times New Roman" w:hAnsi="Times New Roman" w:ascii="Times New Roman"/>
          <w:sz w:val="28"/>
          <w:szCs w:val="28"/>
        </w:rPr>
        <w:t>п</w:t>
      </w:r>
      <w:proofErr w:type="spellEnd"/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AE518A">
        <w:rPr>
          <w:rFonts w:cs="Times New Roman" w:hAnsi="Times New Roman" w:ascii="Times New Roman"/>
          <w:sz w:val="28"/>
          <w:szCs w:val="28"/>
        </w:rPr>
        <w:t>р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AE518A">
        <w:rPr>
          <w:rFonts w:cs="Times New Roman" w:hAnsi="Times New Roman" w:ascii="Times New Roman"/>
          <w:sz w:val="28"/>
          <w:szCs w:val="28"/>
        </w:rPr>
        <w:t>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AE518A">
        <w:rPr>
          <w:rFonts w:cs="Times New Roman" w:hAnsi="Times New Roman" w:ascii="Times New Roman"/>
          <w:sz w:val="28"/>
          <w:szCs w:val="28"/>
        </w:rPr>
        <w:t>к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AE518A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AE518A">
        <w:rPr>
          <w:rFonts w:cs="Times New Roman" w:hAnsi="Times New Roman" w:ascii="Times New Roman"/>
          <w:sz w:val="28"/>
          <w:szCs w:val="28"/>
        </w:rPr>
        <w:t>з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AE518A">
        <w:rPr>
          <w:rFonts w:cs="Times New Roman" w:hAnsi="Times New Roman" w:ascii="Times New Roman"/>
          <w:sz w:val="28"/>
          <w:szCs w:val="28"/>
        </w:rPr>
        <w:t>ы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AE518A">
        <w:rPr>
          <w:rFonts w:cs="Times New Roman" w:hAnsi="Times New Roman" w:ascii="Times New Roman"/>
          <w:sz w:val="28"/>
          <w:szCs w:val="28"/>
        </w:rPr>
        <w:t>в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AE518A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AE518A">
        <w:rPr>
          <w:rFonts w:cs="Times New Roman" w:hAnsi="Times New Roman" w:ascii="Times New Roman"/>
          <w:sz w:val="28"/>
          <w:szCs w:val="28"/>
        </w:rPr>
        <w:t>ю: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1. Утвердить прилагаемое </w:t>
      </w:r>
      <w:hyperlink w:anchor="P41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Положение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о Комиссии по соблюдению требований к служебному поведению фед</w:t>
      </w:r>
      <w:r>
        <w:rPr>
          <w:rFonts w:cs="Times New Roman" w:hAnsi="Times New Roman" w:ascii="Times New Roman"/>
          <w:sz w:val="28"/>
          <w:szCs w:val="28"/>
        </w:rPr>
        <w:t>еральных государственных гражданских служащих Управления Роскомнадзора по Тульской области</w:t>
      </w:r>
      <w:r w:rsidRPr="00AE518A">
        <w:rPr>
          <w:rFonts w:cs="Times New Roman" w:hAnsi="Times New Roman" w:ascii="Times New Roman"/>
          <w:sz w:val="28"/>
          <w:szCs w:val="28"/>
        </w:rPr>
        <w:t xml:space="preserve"> и урегулированию конфликта интересов (далее - Положение).</w:t>
      </w:r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2. Признать утратившими силу </w:t>
      </w:r>
      <w:hyperlink r:id="rId9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приказ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Роскомнадзора по Тульской области от 20.06.2012 № 56-А «Об утверждении Порядка формирования Комиссии Управления Роскомнадзора по Тульской области по соблюдению требований к служебному поведению федеральных государственных гражданских служащих Управления и урегулированию конфликта интересов.</w:t>
      </w:r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исполнением приказа оставляю за собой.</w:t>
      </w:r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Руководитель                                                                               </w:t>
      </w:r>
      <w:proofErr w:type="spellStart"/>
      <w:r>
        <w:rPr>
          <w:rFonts w:cs="Times New Roman" w:hAnsi="Times New Roman" w:ascii="Times New Roman"/>
          <w:sz w:val="28"/>
          <w:szCs w:val="28"/>
        </w:rPr>
        <w:t>О.В.Белянин</w:t>
      </w:r>
      <w:proofErr w:type="spellEnd"/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 w:rsidRPr="0047025B">
      <w:pPr>
        <w:pStyle w:val="ConsPlusNormal"/>
        <w:ind w:firstLine="540"/>
        <w:jc w:val="both"/>
        <w:rPr>
          <w:rFonts w:cs="Times New Roman" w:hAnsi="Times New Roman" w:ascii="Times New Roman"/>
          <w:sz w:val="18"/>
          <w:szCs w:val="18"/>
        </w:rPr>
      </w:pPr>
      <w:proofErr w:type="spellStart"/>
      <w:r w:rsidRPr="0047025B">
        <w:rPr>
          <w:rFonts w:cs="Times New Roman" w:hAnsi="Times New Roman" w:ascii="Times New Roman"/>
          <w:sz w:val="18"/>
          <w:szCs w:val="18"/>
        </w:rPr>
        <w:t>В.Е.Самаричев</w:t>
      </w:r>
      <w:proofErr w:type="spellEnd"/>
    </w:p>
    <w:p w:rsidRDefault="004635AA" w:rsidP="004635AA" w:rsidR="004635AA" w:rsidRPr="0047025B">
      <w:pPr>
        <w:pStyle w:val="ConsPlusNormal"/>
        <w:ind w:firstLine="540"/>
        <w:jc w:val="both"/>
        <w:rPr>
          <w:rFonts w:cs="Times New Roman" w:hAnsi="Times New Roman" w:ascii="Times New Roman"/>
          <w:sz w:val="18"/>
          <w:szCs w:val="18"/>
        </w:rPr>
      </w:pPr>
      <w:r w:rsidRPr="0047025B">
        <w:rPr>
          <w:rFonts w:cs="Times New Roman" w:hAnsi="Times New Roman" w:ascii="Times New Roman"/>
          <w:sz w:val="18"/>
          <w:szCs w:val="18"/>
        </w:rPr>
        <w:t>(4872)33-27-22</w:t>
      </w:r>
    </w:p>
    <w:p w:rsidRDefault="004635AA" w:rsidP="004635AA" w:rsidR="004635AA" w:rsidRPr="00AE518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 w:rsidRPr="00AE518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 w:rsidRPr="00AE518A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Утверждено</w:t>
      </w:r>
    </w:p>
    <w:p w:rsidRDefault="004635AA" w:rsidP="004635AA" w:rsidR="004635AA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приказом </w:t>
      </w:r>
      <w:r>
        <w:rPr>
          <w:rFonts w:cs="Times New Roman" w:hAnsi="Times New Roman" w:ascii="Times New Roman"/>
          <w:sz w:val="28"/>
          <w:szCs w:val="28"/>
        </w:rPr>
        <w:t xml:space="preserve">Управления </w:t>
      </w:r>
      <w:r w:rsidRPr="00AE518A">
        <w:rPr>
          <w:rFonts w:cs="Times New Roman" w:hAnsi="Times New Roman" w:ascii="Times New Roman"/>
          <w:sz w:val="28"/>
          <w:szCs w:val="28"/>
        </w:rPr>
        <w:t>Роскомнадзора</w:t>
      </w:r>
    </w:p>
    <w:p w:rsidRDefault="004635AA" w:rsidP="004635AA" w:rsidR="004635AA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по Тульской области</w:t>
      </w:r>
    </w:p>
    <w:p w:rsidRDefault="004635AA" w:rsidP="004635AA" w:rsidR="004635AA" w:rsidRPr="00AE518A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от «___» ________2016 №______</w:t>
      </w:r>
    </w:p>
    <w:p w:rsidRDefault="004635AA" w:rsidP="004635AA" w:rsidR="004635AA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>
      <w:pPr>
        <w:pStyle w:val="ConsPlusTitle"/>
        <w:jc w:val="center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Положение</w:t>
      </w:r>
    </w:p>
    <w:p w:rsidRDefault="004635AA" w:rsidP="004635AA" w:rsidR="004635AA">
      <w:pPr>
        <w:pStyle w:val="ConsPlusTitle"/>
        <w:jc w:val="center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о Комиссии по соблюдению требований к служебному поведению федеральных государственных гражданских служащих Управления Роскомнадзора по Тульской области  и урегулированию конфликта интересов</w:t>
      </w:r>
      <w:r w:rsidRPr="00AE518A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4635AA" w:rsidP="004635AA" w:rsidR="004635AA" w:rsidRPr="00AE518A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 w:rsidRPr="00AE518A">
      <w:pPr>
        <w:pStyle w:val="ConsPlusNormal"/>
        <w:jc w:val="right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 w:rsidRPr="00AE518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bookmarkStart w:name="P41" w:id="0"/>
      <w:bookmarkEnd w:id="0"/>
    </w:p>
    <w:p w:rsidRDefault="004635AA" w:rsidP="004635AA" w:rsidR="004635AA" w:rsidRPr="00AE518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I. Общие положения</w:t>
      </w:r>
    </w:p>
    <w:p w:rsidRDefault="004635AA" w:rsidP="004635AA" w:rsidR="004635AA" w:rsidRPr="00AE518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</w:t>
      </w:r>
      <w:r>
        <w:rPr>
          <w:rFonts w:cs="Times New Roman" w:hAnsi="Times New Roman" w:ascii="Times New Roman"/>
          <w:sz w:val="28"/>
          <w:szCs w:val="28"/>
        </w:rPr>
        <w:t>ных гражданских служащих Управления Роскомнадзора по Тульской области</w:t>
      </w:r>
      <w:r w:rsidRPr="00AE518A">
        <w:rPr>
          <w:rFonts w:cs="Times New Roman" w:hAnsi="Times New Roman" w:ascii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Конституцией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3. Основной задачей Комиссии я</w:t>
      </w:r>
      <w:r>
        <w:rPr>
          <w:rFonts w:cs="Times New Roman" w:hAnsi="Times New Roman" w:ascii="Times New Roman"/>
          <w:sz w:val="28"/>
          <w:szCs w:val="28"/>
        </w:rPr>
        <w:t>вляется содействие Управлению Роскомнадзора по Тульской области (далее – Управление)</w:t>
      </w:r>
      <w:r w:rsidRPr="00AE518A">
        <w:rPr>
          <w:rFonts w:cs="Times New Roman" w:hAnsi="Times New Roman" w:ascii="Times New Roman"/>
          <w:sz w:val="28"/>
          <w:szCs w:val="28"/>
        </w:rPr>
        <w:t>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AE518A">
        <w:rPr>
          <w:rFonts w:cs="Times New Roman" w:hAnsi="Times New Roman" w:ascii="Times New Roman"/>
          <w:sz w:val="28"/>
          <w:szCs w:val="28"/>
        </w:rPr>
        <w:t>а) в обеспечении соблюдения федеральными государственными граж</w:t>
      </w:r>
      <w:r>
        <w:rPr>
          <w:rFonts w:cs="Times New Roman" w:hAnsi="Times New Roman" w:ascii="Times New Roman"/>
          <w:sz w:val="28"/>
          <w:szCs w:val="28"/>
        </w:rPr>
        <w:t>данскими служащими Управления</w:t>
      </w:r>
      <w:r w:rsidRPr="00AE518A">
        <w:rPr>
          <w:rFonts w:cs="Times New Roman" w:hAnsi="Times New Roman" w:ascii="Times New Roman"/>
          <w:sz w:val="28"/>
          <w:szCs w:val="28"/>
        </w:rPr>
        <w:t xml:space="preserve">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1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законом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 (ч. I), ст. 6228;</w:t>
      </w:r>
      <w:proofErr w:type="gramEnd"/>
      <w:r w:rsidRPr="00AE518A">
        <w:rPr>
          <w:rFonts w:cs="Times New Roman" w:hAnsi="Times New Roman" w:ascii="Times New Roman"/>
          <w:sz w:val="28"/>
          <w:szCs w:val="28"/>
        </w:rPr>
        <w:t xml:space="preserve">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б</w:t>
      </w:r>
      <w:r w:rsidRPr="00AE518A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в осуществлении в Управлении</w:t>
      </w:r>
      <w:r w:rsidRPr="00AE518A">
        <w:rPr>
          <w:rFonts w:cs="Times New Roman" w:hAnsi="Times New Roman" w:ascii="Times New Roman"/>
          <w:sz w:val="28"/>
          <w:szCs w:val="28"/>
        </w:rPr>
        <w:t xml:space="preserve"> мер по предупреждению коррупции.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AE518A">
        <w:rPr>
          <w:rFonts w:cs="Times New Roman" w:hAnsi="Times New Roman" w:ascii="Times New Roman"/>
          <w:sz w:val="28"/>
          <w:szCs w:val="28"/>
        </w:rPr>
        <w:t>государственных служащих</w:t>
      </w:r>
      <w:r>
        <w:rPr>
          <w:rFonts w:cs="Times New Roman" w:hAnsi="Times New Roman" w:ascii="Times New Roman"/>
          <w:sz w:val="28"/>
          <w:szCs w:val="28"/>
        </w:rPr>
        <w:t xml:space="preserve"> Управления</w:t>
      </w:r>
      <w:r w:rsidRPr="00AE518A">
        <w:rPr>
          <w:rFonts w:cs="Times New Roman" w:hAnsi="Times New Roman" w:ascii="Times New Roman"/>
          <w:sz w:val="28"/>
          <w:szCs w:val="28"/>
        </w:rPr>
        <w:t>, замещающих должности федеральной государственной гражданской службы (далее - должно</w:t>
      </w:r>
      <w:r>
        <w:rPr>
          <w:rFonts w:cs="Times New Roman" w:hAnsi="Times New Roman" w:ascii="Times New Roman"/>
          <w:sz w:val="28"/>
          <w:szCs w:val="28"/>
        </w:rPr>
        <w:t>сти государственной службы) в Управлении</w:t>
      </w:r>
      <w:r w:rsidRPr="00AE518A">
        <w:rPr>
          <w:rFonts w:cs="Times New Roman" w:hAnsi="Times New Roman" w:ascii="Times New Roman"/>
          <w:sz w:val="28"/>
          <w:szCs w:val="28"/>
        </w:rPr>
        <w:t xml:space="preserve"> </w:t>
      </w:r>
      <w:proofErr w:type="gramEnd"/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 w:rsidRPr="00AE518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II. Состав комиссии</w:t>
      </w:r>
    </w:p>
    <w:p w:rsidRDefault="004635AA" w:rsidP="004635AA" w:rsidR="004635AA" w:rsidRPr="00AE518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6. Состав Комиссии утв</w:t>
      </w:r>
      <w:r>
        <w:rPr>
          <w:rFonts w:cs="Times New Roman" w:hAnsi="Times New Roman" w:ascii="Times New Roman"/>
          <w:sz w:val="28"/>
          <w:szCs w:val="28"/>
        </w:rPr>
        <w:t>ерждается приказом Управления</w:t>
      </w:r>
      <w:r w:rsidRPr="00AE518A">
        <w:rPr>
          <w:rFonts w:cs="Times New Roman" w:hAnsi="Times New Roman" w:ascii="Times New Roman"/>
          <w:sz w:val="28"/>
          <w:szCs w:val="28"/>
        </w:rPr>
        <w:t>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7. Комиссия состоит из председателя, заместителя председателя, замещающих должности госуда</w:t>
      </w:r>
      <w:r>
        <w:rPr>
          <w:rFonts w:cs="Times New Roman" w:hAnsi="Times New Roman" w:ascii="Times New Roman"/>
          <w:sz w:val="28"/>
          <w:szCs w:val="28"/>
        </w:rPr>
        <w:t>рственной службы в Управлении</w:t>
      </w:r>
      <w:r w:rsidRPr="00AE518A">
        <w:rPr>
          <w:rFonts w:cs="Times New Roman" w:hAnsi="Times New Roman" w:ascii="Times New Roman"/>
          <w:sz w:val="28"/>
          <w:szCs w:val="28"/>
        </w:rP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8. В состав Комиссии входят: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а) замест</w:t>
      </w:r>
      <w:r>
        <w:rPr>
          <w:rFonts w:cs="Times New Roman" w:hAnsi="Times New Roman" w:ascii="Times New Roman"/>
          <w:sz w:val="28"/>
          <w:szCs w:val="28"/>
        </w:rPr>
        <w:t>итель руководителя Управления</w:t>
      </w:r>
      <w:r w:rsidRPr="00AE518A">
        <w:rPr>
          <w:rFonts w:cs="Times New Roman" w:hAnsi="Times New Roman" w:ascii="Times New Roman"/>
          <w:sz w:val="28"/>
          <w:szCs w:val="28"/>
        </w:rPr>
        <w:t xml:space="preserve"> - председатель Комиссии, </w:t>
      </w:r>
      <w:r>
        <w:rPr>
          <w:rFonts w:cs="Times New Roman" w:hAnsi="Times New Roman" w:ascii="Times New Roman"/>
          <w:sz w:val="28"/>
          <w:szCs w:val="28"/>
        </w:rPr>
        <w:t xml:space="preserve">заместитель </w:t>
      </w:r>
      <w:r w:rsidRPr="00AE518A">
        <w:rPr>
          <w:rFonts w:cs="Times New Roman" w:hAnsi="Times New Roman" w:ascii="Times New Roman"/>
          <w:sz w:val="28"/>
          <w:szCs w:val="28"/>
        </w:rPr>
        <w:t>начальник</w:t>
      </w:r>
      <w:r>
        <w:rPr>
          <w:rFonts w:cs="Times New Roman" w:hAnsi="Times New Roman" w:ascii="Times New Roman"/>
          <w:sz w:val="28"/>
          <w:szCs w:val="28"/>
        </w:rPr>
        <w:t xml:space="preserve">а отдела организационной, правовой работы и кадров </w:t>
      </w:r>
      <w:r w:rsidRPr="00AE518A">
        <w:rPr>
          <w:rFonts w:cs="Times New Roman" w:hAnsi="Times New Roman" w:ascii="Times New Roman"/>
          <w:sz w:val="28"/>
          <w:szCs w:val="28"/>
        </w:rPr>
        <w:t xml:space="preserve"> - заместитель председателя </w:t>
      </w:r>
      <w:r>
        <w:rPr>
          <w:rFonts w:cs="Times New Roman" w:hAnsi="Times New Roman" w:ascii="Times New Roman"/>
          <w:sz w:val="28"/>
          <w:szCs w:val="28"/>
        </w:rPr>
        <w:t>Комиссии,  главный специалист-эксперт</w:t>
      </w:r>
      <w:r w:rsidRPr="00765F4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отдела организационной, правовой работы и кадров </w:t>
      </w:r>
      <w:r w:rsidRPr="00AE518A">
        <w:rPr>
          <w:rFonts w:cs="Times New Roman" w:hAnsi="Times New Roman" w:ascii="Times New Roman"/>
          <w:sz w:val="28"/>
          <w:szCs w:val="28"/>
        </w:rPr>
        <w:t xml:space="preserve"> - секретарь Комиссии, государствен</w:t>
      </w:r>
      <w:r>
        <w:rPr>
          <w:rFonts w:cs="Times New Roman" w:hAnsi="Times New Roman" w:ascii="Times New Roman"/>
          <w:sz w:val="28"/>
          <w:szCs w:val="28"/>
        </w:rPr>
        <w:t>ные служащие  других структурных подразделений</w:t>
      </w:r>
      <w:r w:rsidRPr="00AE518A">
        <w:rPr>
          <w:rFonts w:cs="Times New Roman" w:hAnsi="Times New Roman" w:ascii="Times New Roman"/>
          <w:sz w:val="28"/>
          <w:szCs w:val="28"/>
        </w:rPr>
        <w:t>, определя</w:t>
      </w:r>
      <w:r>
        <w:rPr>
          <w:rFonts w:cs="Times New Roman" w:hAnsi="Times New Roman" w:ascii="Times New Roman"/>
          <w:sz w:val="28"/>
          <w:szCs w:val="28"/>
        </w:rPr>
        <w:t>емые руководителем Управления – члены Комиссии</w:t>
      </w:r>
      <w:r w:rsidRPr="00AE518A">
        <w:rPr>
          <w:rFonts w:cs="Times New Roman" w:hAnsi="Times New Roman" w:ascii="Times New Roman"/>
          <w:sz w:val="28"/>
          <w:szCs w:val="28"/>
        </w:rPr>
        <w:t>;</w:t>
      </w:r>
      <w:bookmarkStart w:name="P73" w:id="1"/>
      <w:bookmarkEnd w:id="1"/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74" w:id="2"/>
      <w:bookmarkEnd w:id="2"/>
      <w:r>
        <w:rPr>
          <w:rFonts w:cs="Times New Roman" w:hAnsi="Times New Roman" w:ascii="Times New Roman"/>
          <w:sz w:val="28"/>
          <w:szCs w:val="28"/>
        </w:rPr>
        <w:t>б</w:t>
      </w:r>
      <w:r w:rsidRPr="00AE518A">
        <w:rPr>
          <w:rFonts w:cs="Times New Roman" w:hAnsi="Times New Roman" w:ascii="Times New Roman"/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75" w:id="3"/>
      <w:bookmarkEnd w:id="3"/>
      <w:r>
        <w:rPr>
          <w:rFonts w:cs="Times New Roman" w:hAnsi="Times New Roman" w:ascii="Times New Roman"/>
          <w:sz w:val="28"/>
          <w:szCs w:val="28"/>
        </w:rPr>
        <w:t>9. Руководитель Управления</w:t>
      </w:r>
      <w:r w:rsidRPr="00AE518A">
        <w:rPr>
          <w:rFonts w:cs="Times New Roman" w:hAnsi="Times New Roman" w:ascii="Times New Roman"/>
          <w:sz w:val="28"/>
          <w:szCs w:val="28"/>
        </w:rPr>
        <w:t xml:space="preserve"> может принять решение о включении в состав Комиссии: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а) представителя общественной организации вете</w:t>
      </w:r>
      <w:r>
        <w:rPr>
          <w:rFonts w:cs="Times New Roman" w:hAnsi="Times New Roman" w:ascii="Times New Roman"/>
          <w:sz w:val="28"/>
          <w:szCs w:val="28"/>
        </w:rPr>
        <w:t>ранов, созданной в Управлении</w:t>
      </w:r>
      <w:r w:rsidRPr="00AE518A">
        <w:rPr>
          <w:rFonts w:cs="Times New Roman" w:hAnsi="Times New Roman" w:ascii="Times New Roman"/>
          <w:sz w:val="28"/>
          <w:szCs w:val="28"/>
        </w:rPr>
        <w:t>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б) представителя профсоюзной организации, действующей в устан</w:t>
      </w:r>
      <w:r>
        <w:rPr>
          <w:rFonts w:cs="Times New Roman" w:hAnsi="Times New Roman" w:ascii="Times New Roman"/>
          <w:sz w:val="28"/>
          <w:szCs w:val="28"/>
        </w:rPr>
        <w:t>овленном порядке в Управлении</w:t>
      </w:r>
      <w:r w:rsidRPr="00AE518A">
        <w:rPr>
          <w:rFonts w:cs="Times New Roman" w:hAnsi="Times New Roman" w:ascii="Times New Roman"/>
          <w:sz w:val="28"/>
          <w:szCs w:val="28"/>
        </w:rPr>
        <w:t>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10. 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 xml:space="preserve">Лица, указанные в </w:t>
      </w:r>
      <w:hyperlink w:anchor="P73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>подпунктах "а</w:t>
        </w:r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и </w:t>
      </w:r>
      <w:hyperlink w:anchor="P74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>"б</w:t>
        </w:r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8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и в </w:t>
      </w:r>
      <w:hyperlink w:anchor="P75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пункте 9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включаются в состав Комиссии в установленном порядке</w:t>
      </w:r>
      <w:r>
        <w:rPr>
          <w:rFonts w:cs="Times New Roman" w:hAnsi="Times New Roman" w:ascii="Times New Roman"/>
          <w:sz w:val="28"/>
          <w:szCs w:val="28"/>
        </w:rPr>
        <w:t xml:space="preserve"> по согласованию</w:t>
      </w:r>
      <w:r w:rsidRPr="00AE518A">
        <w:rPr>
          <w:rFonts w:cs="Times New Roman" w:hAnsi="Times New Roman" w:ascii="Times New Roman"/>
          <w:sz w:val="28"/>
          <w:szCs w:val="28"/>
        </w:rPr>
        <w:t xml:space="preserve">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</w:t>
      </w:r>
      <w:r>
        <w:rPr>
          <w:rFonts w:cs="Times New Roman" w:hAnsi="Times New Roman" w:ascii="Times New Roman"/>
          <w:sz w:val="28"/>
          <w:szCs w:val="28"/>
        </w:rPr>
        <w:t>ранов, созданной в Управлении</w:t>
      </w:r>
      <w:r w:rsidRPr="00AE518A">
        <w:rPr>
          <w:rFonts w:cs="Times New Roman" w:hAnsi="Times New Roman" w:ascii="Times New Roman"/>
          <w:sz w:val="28"/>
          <w:szCs w:val="28"/>
        </w:rPr>
        <w:t>, с профсоюзной организацией, действующей в устан</w:t>
      </w:r>
      <w:r>
        <w:rPr>
          <w:rFonts w:cs="Times New Roman" w:hAnsi="Times New Roman" w:ascii="Times New Roman"/>
          <w:sz w:val="28"/>
          <w:szCs w:val="28"/>
        </w:rPr>
        <w:t>овленном порядке в Управлении</w:t>
      </w:r>
      <w:r w:rsidRPr="00AE518A">
        <w:rPr>
          <w:rFonts w:cs="Times New Roman" w:hAnsi="Times New Roman" w:ascii="Times New Roman"/>
          <w:sz w:val="28"/>
          <w:szCs w:val="28"/>
        </w:rPr>
        <w:t>, на основании за</w:t>
      </w:r>
      <w:r>
        <w:rPr>
          <w:rFonts w:cs="Times New Roman" w:hAnsi="Times New Roman" w:ascii="Times New Roman"/>
          <w:sz w:val="28"/>
          <w:szCs w:val="28"/>
        </w:rPr>
        <w:t>проса руководителя Управления</w:t>
      </w:r>
      <w:r w:rsidRPr="00AE518A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13. В заседаниях Комиссии с правом совещательного голоса принимают участие: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</w:t>
      </w:r>
      <w:r>
        <w:rPr>
          <w:rFonts w:cs="Times New Roman" w:hAnsi="Times New Roman" w:ascii="Times New Roman"/>
          <w:sz w:val="28"/>
          <w:szCs w:val="28"/>
        </w:rPr>
        <w:t>ащих, замещающих в Управлении</w:t>
      </w:r>
      <w:r w:rsidRPr="00AE518A">
        <w:rPr>
          <w:rFonts w:cs="Times New Roman" w:hAnsi="Times New Roman" w:ascii="Times New Roman"/>
          <w:sz w:val="28"/>
          <w:szCs w:val="28"/>
        </w:rP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84" w:id="4"/>
      <w:bookmarkEnd w:id="4"/>
      <w:r>
        <w:rPr>
          <w:rFonts w:cs="Times New Roman" w:hAnsi="Times New Roman" w:ascii="Times New Roman"/>
          <w:sz w:val="28"/>
          <w:szCs w:val="28"/>
        </w:rPr>
        <w:t>б</w:t>
      </w:r>
      <w:r w:rsidRPr="00AE518A">
        <w:rPr>
          <w:rFonts w:cs="Times New Roman" w:hAnsi="Times New Roman" w:ascii="Times New Roman"/>
          <w:sz w:val="28"/>
          <w:szCs w:val="28"/>
        </w:rPr>
        <w:t>) другие государственные служащие, замещающие должности госу</w:t>
      </w:r>
      <w:r>
        <w:rPr>
          <w:rFonts w:cs="Times New Roman" w:hAnsi="Times New Roman" w:ascii="Times New Roman"/>
          <w:sz w:val="28"/>
          <w:szCs w:val="28"/>
        </w:rPr>
        <w:t>дарственной службы Управления</w:t>
      </w:r>
      <w:r w:rsidRPr="00AE518A">
        <w:rPr>
          <w:rFonts w:cs="Times New Roman" w:hAnsi="Times New Roman" w:ascii="Times New Roman"/>
          <w:sz w:val="28"/>
          <w:szCs w:val="28"/>
        </w:rPr>
        <w:t xml:space="preserve">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</w:t>
      </w:r>
      <w:r>
        <w:rPr>
          <w:rFonts w:cs="Times New Roman" w:hAnsi="Times New Roman" w:ascii="Times New Roman"/>
          <w:sz w:val="28"/>
          <w:szCs w:val="28"/>
        </w:rPr>
        <w:t>рственной службы в Управлении</w:t>
      </w:r>
      <w:r w:rsidRPr="00AE518A">
        <w:rPr>
          <w:rFonts w:cs="Times New Roman" w:hAnsi="Times New Roman" w:ascii="Times New Roman"/>
          <w:sz w:val="28"/>
          <w:szCs w:val="28"/>
        </w:rPr>
        <w:t>, не допускается.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 w:rsidRPr="00AE518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III. Порядок работы Комиссии</w:t>
      </w:r>
    </w:p>
    <w:p w:rsidRDefault="004635AA" w:rsidP="004635AA" w:rsidR="004635AA" w:rsidRPr="00AE518A">
      <w:pPr>
        <w:pStyle w:val="ConsPlusNormal"/>
        <w:jc w:val="center"/>
        <w:rPr>
          <w:rFonts w:cs="Times New Roman" w:hAnsi="Times New Roman" w:ascii="Times New Roman"/>
          <w:sz w:val="28"/>
          <w:szCs w:val="28"/>
        </w:rPr>
      </w:pP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90" w:id="5"/>
      <w:bookmarkEnd w:id="5"/>
      <w:r w:rsidRPr="00AE518A">
        <w:rPr>
          <w:rFonts w:cs="Times New Roman" w:hAnsi="Times New Roman" w:ascii="Times New Roman"/>
          <w:sz w:val="28"/>
          <w:szCs w:val="28"/>
        </w:rPr>
        <w:t>16. Основаниями для проведения заседания Комиссии являются: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91" w:id="6"/>
      <w:bookmarkEnd w:id="6"/>
      <w:proofErr w:type="gramStart"/>
      <w:r w:rsidRPr="00AE518A">
        <w:rPr>
          <w:rFonts w:cs="Times New Roman" w:hAnsi="Times New Roman" w:ascii="Times New Roman"/>
          <w:sz w:val="28"/>
          <w:szCs w:val="28"/>
        </w:rPr>
        <w:t>а) представл</w:t>
      </w:r>
      <w:r>
        <w:rPr>
          <w:rFonts w:cs="Times New Roman" w:hAnsi="Times New Roman" w:ascii="Times New Roman"/>
          <w:sz w:val="28"/>
          <w:szCs w:val="28"/>
        </w:rPr>
        <w:t>ение руководителем Управления</w:t>
      </w:r>
      <w:r w:rsidRPr="00AE518A">
        <w:rPr>
          <w:rFonts w:cs="Times New Roman" w:hAnsi="Times New Roman" w:ascii="Times New Roman"/>
          <w:sz w:val="28"/>
          <w:szCs w:val="28"/>
        </w:rPr>
        <w:t xml:space="preserve"> в соответствии с </w:t>
      </w:r>
      <w:hyperlink r:id="rId12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пунктом 31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  <w:proofErr w:type="gramEnd"/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92" w:id="7"/>
      <w:bookmarkEnd w:id="7"/>
      <w:r w:rsidRPr="00AE518A">
        <w:rPr>
          <w:rFonts w:cs="Times New Roman" w:hAnsi="Times New Roman" w:ascii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3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подпунктом "а" пункта 1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Положения о проверке;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93" w:id="8"/>
      <w:bookmarkEnd w:id="8"/>
      <w:r w:rsidRPr="00AE518A">
        <w:rPr>
          <w:rFonts w:cs="Times New Roman" w:hAnsi="Times New Roman" w:ascii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94" w:id="9"/>
      <w:bookmarkStart w:name="P95" w:id="10"/>
      <w:bookmarkStart w:name="P96" w:id="11"/>
      <w:bookmarkStart w:name="P97" w:id="12"/>
      <w:bookmarkEnd w:id="9"/>
      <w:bookmarkEnd w:id="10"/>
      <w:bookmarkEnd w:id="11"/>
      <w:bookmarkEnd w:id="12"/>
      <w:r>
        <w:rPr>
          <w:rFonts w:cs="Times New Roman" w:hAnsi="Times New Roman" w:ascii="Times New Roman"/>
          <w:sz w:val="28"/>
          <w:szCs w:val="28"/>
        </w:rPr>
        <w:t>б</w:t>
      </w:r>
      <w:r w:rsidRPr="00AE518A">
        <w:rPr>
          <w:rFonts w:cs="Times New Roman" w:hAnsi="Times New Roman" w:ascii="Times New Roman"/>
          <w:sz w:val="28"/>
          <w:szCs w:val="28"/>
        </w:rPr>
        <w:t xml:space="preserve">) 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>поступивше</w:t>
      </w:r>
      <w:r>
        <w:rPr>
          <w:rFonts w:cs="Times New Roman" w:hAnsi="Times New Roman" w:ascii="Times New Roman"/>
          <w:sz w:val="28"/>
          <w:szCs w:val="28"/>
        </w:rPr>
        <w:t>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в отдел организационной, правовой работы и кадров Управления</w:t>
      </w:r>
      <w:r w:rsidRPr="00AE518A">
        <w:rPr>
          <w:rFonts w:cs="Times New Roman" w:hAnsi="Times New Roman" w:ascii="Times New Roman"/>
          <w:sz w:val="28"/>
          <w:szCs w:val="28"/>
        </w:rPr>
        <w:t>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98" w:id="13"/>
      <w:bookmarkEnd w:id="13"/>
      <w:proofErr w:type="gramStart"/>
      <w:r w:rsidRPr="00AE518A">
        <w:rPr>
          <w:rFonts w:cs="Times New Roman" w:hAnsi="Times New Roman" w:ascii="Times New Roman"/>
          <w:sz w:val="28"/>
          <w:szCs w:val="28"/>
        </w:rPr>
        <w:t>обращение граждан</w:t>
      </w:r>
      <w:r>
        <w:rPr>
          <w:rFonts w:cs="Times New Roman" w:hAnsi="Times New Roman" w:ascii="Times New Roman"/>
          <w:sz w:val="28"/>
          <w:szCs w:val="28"/>
        </w:rPr>
        <w:t>ина, замещавшего в Управлении</w:t>
      </w:r>
      <w:r w:rsidRPr="00AE518A">
        <w:rPr>
          <w:rFonts w:cs="Times New Roman" w:hAnsi="Times New Roman" w:ascii="Times New Roman"/>
          <w:sz w:val="28"/>
          <w:szCs w:val="28"/>
        </w:rPr>
        <w:t xml:space="preserve">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proofErr w:type="spellStart"/>
      <w:r w:rsidRPr="00AE518A">
        <w:rPr>
          <w:rFonts w:cs="Times New Roman" w:hAnsi="Times New Roman" w:ascii="Times New Roman"/>
          <w:sz w:val="28"/>
          <w:szCs w:val="28"/>
        </w:rPr>
        <w:t>своихсупруги</w:t>
      </w:r>
      <w:proofErr w:type="spellEnd"/>
      <w:proofErr w:type="gramEnd"/>
      <w:r w:rsidRPr="00AE518A">
        <w:rPr>
          <w:rFonts w:cs="Times New Roman" w:hAnsi="Times New Roman" w:ascii="Times New Roman"/>
          <w:sz w:val="28"/>
          <w:szCs w:val="28"/>
        </w:rPr>
        <w:t xml:space="preserve"> (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 xml:space="preserve">супруга) и несовершеннолетних детей, утвержденный приказом Роскомнадзора в соответствии с </w:t>
      </w:r>
      <w:hyperlink r:id="rId14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пунктом 2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AE518A">
        <w:rPr>
          <w:rFonts w:cs="Times New Roman" w:hAnsi="Times New Roman" w:ascii="Times New Roman"/>
          <w:sz w:val="28"/>
          <w:szCs w:val="28"/>
        </w:rPr>
        <w:t xml:space="preserve">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99" w:id="14"/>
      <w:bookmarkEnd w:id="14"/>
      <w:r w:rsidRPr="00AE518A">
        <w:rPr>
          <w:rFonts w:cs="Times New Roman" w:hAnsi="Times New Roman" w:ascii="Times New Roman"/>
          <w:sz w:val="28"/>
          <w:szCs w:val="28"/>
        </w:rP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100" w:id="15"/>
      <w:bookmarkEnd w:id="15"/>
      <w:proofErr w:type="gramStart"/>
      <w:r w:rsidRPr="00AE518A">
        <w:rPr>
          <w:rFonts w:cs="Times New Roman" w:hAnsi="Times New Roman" w:ascii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5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закона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 w:rsidRPr="00AE518A">
        <w:rPr>
          <w:rFonts w:cs="Times New Roman" w:hAnsi="Times New Roman" w:ascii="Times New Roman"/>
          <w:sz w:val="28"/>
          <w:szCs w:val="28"/>
        </w:rPr>
        <w:t xml:space="preserve">, на 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>территории</w:t>
      </w:r>
      <w:proofErr w:type="gramEnd"/>
      <w:r w:rsidRPr="00AE518A">
        <w:rPr>
          <w:rFonts w:cs="Times New Roman" w:hAnsi="Times New Roman" w:ascii="Times New Roman"/>
          <w:sz w:val="28"/>
          <w:szCs w:val="28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101" w:id="16"/>
      <w:bookmarkEnd w:id="16"/>
      <w:r>
        <w:rPr>
          <w:rFonts w:cs="Times New Roman" w:hAnsi="Times New Roman" w:ascii="Times New Roman"/>
          <w:sz w:val="28"/>
          <w:szCs w:val="28"/>
        </w:rPr>
        <w:t>в</w:t>
      </w:r>
      <w:r w:rsidRPr="00AE518A">
        <w:rPr>
          <w:rFonts w:cs="Times New Roman" w:hAnsi="Times New Roman" w:ascii="Times New Roman"/>
          <w:sz w:val="28"/>
          <w:szCs w:val="28"/>
        </w:rPr>
        <w:t xml:space="preserve">) представление руководителя </w:t>
      </w:r>
      <w:r>
        <w:rPr>
          <w:rFonts w:cs="Times New Roman" w:hAnsi="Times New Roman" w:ascii="Times New Roman"/>
          <w:sz w:val="28"/>
          <w:szCs w:val="28"/>
        </w:rPr>
        <w:t>Управления</w:t>
      </w:r>
      <w:r w:rsidRPr="00AE518A">
        <w:rPr>
          <w:rFonts w:cs="Times New Roman" w:hAnsi="Times New Roman" w:ascii="Times New Roman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</w:t>
      </w:r>
      <w:r>
        <w:rPr>
          <w:rFonts w:cs="Times New Roman" w:hAnsi="Times New Roman" w:ascii="Times New Roman"/>
          <w:sz w:val="28"/>
          <w:szCs w:val="28"/>
        </w:rPr>
        <w:t>бо осуществления в Управлении</w:t>
      </w:r>
      <w:r w:rsidRPr="00AE518A">
        <w:rPr>
          <w:rFonts w:cs="Times New Roman" w:hAnsi="Times New Roman" w:ascii="Times New Roman"/>
          <w:sz w:val="28"/>
          <w:szCs w:val="28"/>
        </w:rPr>
        <w:t xml:space="preserve"> мер по предупреждению коррупции;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102" w:id="17"/>
      <w:bookmarkEnd w:id="17"/>
      <w:proofErr w:type="gramStart"/>
      <w:r>
        <w:rPr>
          <w:rFonts w:cs="Times New Roman" w:hAnsi="Times New Roman" w:ascii="Times New Roman"/>
          <w:sz w:val="28"/>
          <w:szCs w:val="28"/>
        </w:rPr>
        <w:t>г</w:t>
      </w:r>
      <w:r w:rsidRPr="00AE518A">
        <w:rPr>
          <w:rFonts w:cs="Times New Roman" w:hAnsi="Times New Roman" w:ascii="Times New Roman"/>
          <w:sz w:val="28"/>
          <w:szCs w:val="28"/>
        </w:rPr>
        <w:t>) представл</w:t>
      </w:r>
      <w:r>
        <w:rPr>
          <w:rFonts w:cs="Times New Roman" w:hAnsi="Times New Roman" w:ascii="Times New Roman"/>
          <w:sz w:val="28"/>
          <w:szCs w:val="28"/>
        </w:rPr>
        <w:t>ение руководителем Управления</w:t>
      </w:r>
      <w:r w:rsidRPr="00AE518A">
        <w:rPr>
          <w:rFonts w:cs="Times New Roman" w:hAnsi="Times New Roman" w:ascii="Times New Roman"/>
          <w:sz w:val="28"/>
          <w:szCs w:val="28"/>
        </w:rPr>
        <w:t xml:space="preserve"> материалов проверки, свидетельствующих о представлении государственным с</w:t>
      </w:r>
      <w:r>
        <w:rPr>
          <w:rFonts w:cs="Times New Roman" w:hAnsi="Times New Roman" w:ascii="Times New Roman"/>
          <w:sz w:val="28"/>
          <w:szCs w:val="28"/>
        </w:rPr>
        <w:t xml:space="preserve">лужащим </w:t>
      </w:r>
      <w:r w:rsidRPr="00AE518A">
        <w:rPr>
          <w:rFonts w:cs="Times New Roman" w:hAnsi="Times New Roman" w:ascii="Times New Roman"/>
          <w:sz w:val="28"/>
          <w:szCs w:val="28"/>
        </w:rPr>
        <w:t xml:space="preserve"> недостоверных или неполных сведений, предусмотренных </w:t>
      </w:r>
      <w:hyperlink r:id="rId16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частью 1 статьи 3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</w:t>
      </w:r>
      <w:proofErr w:type="gramEnd"/>
      <w:r w:rsidRPr="00AE518A">
        <w:rPr>
          <w:rFonts w:cs="Times New Roman" w:hAnsi="Times New Roman" w:ascii="Times New Roman"/>
          <w:sz w:val="28"/>
          <w:szCs w:val="28"/>
        </w:rPr>
        <w:t xml:space="preserve"> 2014, N 52 (ч. I), ст. 7542);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103" w:id="18"/>
      <w:bookmarkEnd w:id="18"/>
      <w:proofErr w:type="spellStart"/>
      <w:proofErr w:type="gramStart"/>
      <w:r>
        <w:rPr>
          <w:rFonts w:cs="Times New Roman" w:hAnsi="Times New Roman" w:ascii="Times New Roman"/>
          <w:sz w:val="28"/>
          <w:szCs w:val="28"/>
        </w:rPr>
        <w:t>д</w:t>
      </w:r>
      <w:proofErr w:type="spellEnd"/>
      <w:r w:rsidRPr="00AE518A">
        <w:rPr>
          <w:rFonts w:cs="Times New Roman" w:hAnsi="Times New Roman" w:ascii="Times New Roman"/>
          <w:sz w:val="28"/>
          <w:szCs w:val="28"/>
        </w:rPr>
        <w:t xml:space="preserve">) поступившее в соответствии с </w:t>
      </w:r>
      <w:hyperlink r:id="rId17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частью 4 статьи 12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Федерального закона N 273-ФЗ и </w:t>
      </w:r>
      <w:hyperlink r:id="rId18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статьей 64.1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Трудового кодекса Российской Ф</w:t>
      </w:r>
      <w:r>
        <w:rPr>
          <w:rFonts w:cs="Times New Roman" w:hAnsi="Times New Roman" w:ascii="Times New Roman"/>
          <w:sz w:val="28"/>
          <w:szCs w:val="28"/>
        </w:rPr>
        <w:t xml:space="preserve">едерации в Управление </w:t>
      </w:r>
      <w:r w:rsidRPr="00AE518A">
        <w:rPr>
          <w:rFonts w:cs="Times New Roman" w:hAnsi="Times New Roman" w:ascii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</w:t>
      </w:r>
      <w:r>
        <w:rPr>
          <w:rFonts w:cs="Times New Roman" w:hAnsi="Times New Roman" w:ascii="Times New Roman"/>
          <w:sz w:val="28"/>
          <w:szCs w:val="28"/>
        </w:rPr>
        <w:t>рственной службы в Управлении</w:t>
      </w:r>
      <w:r w:rsidRPr="00AE518A">
        <w:rPr>
          <w:rFonts w:cs="Times New Roman" w:hAnsi="Times New Roman" w:ascii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</w:t>
      </w:r>
      <w:proofErr w:type="spellStart"/>
      <w:r w:rsidRPr="00AE518A">
        <w:rPr>
          <w:rFonts w:cs="Times New Roman" w:hAnsi="Times New Roman" w:ascii="Times New Roman"/>
          <w:sz w:val="28"/>
          <w:szCs w:val="28"/>
        </w:rPr>
        <w:t>исполняемыево</w:t>
      </w:r>
      <w:proofErr w:type="spellEnd"/>
      <w:proofErr w:type="gramEnd"/>
      <w:r w:rsidRPr="00AE518A">
        <w:rPr>
          <w:rFonts w:cs="Times New Roman" w:hAnsi="Times New Roman" w:ascii="Times New Roman"/>
          <w:sz w:val="28"/>
          <w:szCs w:val="28"/>
        </w:rPr>
        <w:t xml:space="preserve">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>или</w:t>
      </w:r>
      <w:proofErr w:type="gramEnd"/>
      <w:r w:rsidRPr="00AE518A">
        <w:rPr>
          <w:rFonts w:cs="Times New Roman" w:hAnsi="Times New Roman" w:ascii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17. Обращение, указанное в </w:t>
      </w:r>
      <w:hyperlink w:anchor="P98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 xml:space="preserve"> подпункте "б</w:t>
        </w:r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</w:t>
      </w:r>
      <w:r>
        <w:rPr>
          <w:rFonts w:cs="Times New Roman" w:hAnsi="Times New Roman" w:ascii="Times New Roman"/>
          <w:sz w:val="28"/>
          <w:szCs w:val="28"/>
        </w:rPr>
        <w:t>службы в Управлении, в отдел организационной, правовой работы и кадров Управления</w:t>
      </w:r>
      <w:r w:rsidRPr="00AE518A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AE518A">
        <w:rPr>
          <w:rFonts w:cs="Times New Roman" w:hAnsi="Times New Roman" w:ascii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</w:t>
      </w:r>
      <w:r>
        <w:rPr>
          <w:rFonts w:cs="Times New Roman" w:hAnsi="Times New Roman" w:ascii="Times New Roman"/>
          <w:sz w:val="28"/>
          <w:szCs w:val="28"/>
        </w:rPr>
        <w:t>услуг). В отделе организационной, правовой работы и кадров</w:t>
      </w:r>
      <w:r w:rsidRPr="00AE518A">
        <w:rPr>
          <w:rFonts w:cs="Times New Roman" w:hAnsi="Times New Roman" w:asci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статьи 12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Федерального закона N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18. Обращение, указанное в </w:t>
      </w:r>
      <w:hyperlink w:anchor="P98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подпунк</w:t>
        </w:r>
        <w:r>
          <w:rPr>
            <w:rFonts w:cs="Times New Roman" w:hAnsi="Times New Roman" w:ascii="Times New Roman"/>
            <w:color w:val="0000FF"/>
            <w:sz w:val="28"/>
            <w:szCs w:val="28"/>
          </w:rPr>
          <w:t>те "б</w:t>
        </w:r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19. Уведомление, указанное в </w:t>
      </w:r>
      <w:hyperlink w:anchor="P103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подпункте</w:t>
        </w:r>
        <w:r>
          <w:rPr>
            <w:rFonts w:cs="Times New Roman" w:hAnsi="Times New Roman" w:ascii="Times New Roman"/>
            <w:color w:val="0000FF"/>
            <w:sz w:val="28"/>
            <w:szCs w:val="28"/>
          </w:rPr>
          <w:t xml:space="preserve"> "</w:t>
        </w:r>
        <w:proofErr w:type="spellStart"/>
        <w:r>
          <w:rPr>
            <w:rFonts w:cs="Times New Roman" w:hAnsi="Times New Roman" w:ascii="Times New Roman"/>
            <w:color w:val="0000FF"/>
            <w:sz w:val="28"/>
            <w:szCs w:val="28"/>
          </w:rPr>
          <w:t>д</w:t>
        </w:r>
        <w:proofErr w:type="spellEnd"/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</w:t>
      </w:r>
      <w:r>
        <w:rPr>
          <w:rFonts w:cs="Times New Roman" w:hAnsi="Times New Roman" w:ascii="Times New Roman"/>
          <w:sz w:val="28"/>
          <w:szCs w:val="28"/>
        </w:rPr>
        <w:t>рассматривается отделом организационной, правовой работы и кадров,</w:t>
      </w:r>
      <w:r w:rsidRPr="00AE518A">
        <w:rPr>
          <w:rFonts w:cs="Times New Roman" w:hAnsi="Times New Roman" w:ascii="Times New Roman"/>
          <w:sz w:val="28"/>
          <w:szCs w:val="28"/>
        </w:rPr>
        <w:t xml:space="preserve"> который осуществляет подготовку мотивированного заключения о соблюдении гражданином, замещавшим должность госуда</w:t>
      </w:r>
      <w:r>
        <w:rPr>
          <w:rFonts w:cs="Times New Roman" w:hAnsi="Times New Roman" w:ascii="Times New Roman"/>
          <w:sz w:val="28"/>
          <w:szCs w:val="28"/>
        </w:rPr>
        <w:t>рственной службы в Управлении</w:t>
      </w:r>
      <w:r w:rsidRPr="00AE518A">
        <w:rPr>
          <w:rFonts w:cs="Times New Roman" w:hAnsi="Times New Roman" w:ascii="Times New Roman"/>
          <w:sz w:val="28"/>
          <w:szCs w:val="28"/>
        </w:rPr>
        <w:t xml:space="preserve">, требований </w:t>
      </w:r>
      <w:hyperlink r:id="rId20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статьи 12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Федерального закона N 273-ФЗ.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111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пунктами 21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и </w:t>
      </w:r>
      <w:hyperlink w:anchor="P112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22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AE518A">
        <w:rPr>
          <w:rFonts w:cs="Times New Roman" w:hAnsi="Times New Roman" w:ascii="Times New Roman"/>
          <w:sz w:val="28"/>
          <w:szCs w:val="28"/>
        </w:rPr>
        <w:t>б) организует ознакомление государственного с</w:t>
      </w:r>
      <w:r>
        <w:rPr>
          <w:rFonts w:cs="Times New Roman" w:hAnsi="Times New Roman" w:ascii="Times New Roman"/>
          <w:sz w:val="28"/>
          <w:szCs w:val="28"/>
        </w:rPr>
        <w:t>лужащего</w:t>
      </w:r>
      <w:r w:rsidRPr="00AE518A">
        <w:rPr>
          <w:rFonts w:cs="Times New Roman" w:hAnsi="Times New Roman" w:ascii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</w:t>
      </w:r>
      <w:r>
        <w:rPr>
          <w:rFonts w:cs="Times New Roman" w:hAnsi="Times New Roman" w:ascii="Times New Roman"/>
          <w:sz w:val="28"/>
          <w:szCs w:val="28"/>
        </w:rPr>
        <w:t>тупившей в отдел организационной, правовой работы  и кадров Управления</w:t>
      </w:r>
      <w:r w:rsidRPr="00AE518A">
        <w:rPr>
          <w:rFonts w:cs="Times New Roman" w:hAnsi="Times New Roman" w:ascii="Times New Roman"/>
          <w:sz w:val="28"/>
          <w:szCs w:val="28"/>
        </w:rPr>
        <w:t>, и с результатами проведенной проверки;</w:t>
      </w:r>
      <w:proofErr w:type="gramEnd"/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84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под</w:t>
        </w:r>
        <w:r>
          <w:rPr>
            <w:rFonts w:cs="Times New Roman" w:hAnsi="Times New Roman" w:ascii="Times New Roman"/>
            <w:color w:val="0000FF"/>
            <w:sz w:val="28"/>
            <w:szCs w:val="28"/>
          </w:rPr>
          <w:t>пункте "б</w:t>
        </w:r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13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111" w:id="19"/>
      <w:bookmarkEnd w:id="19"/>
      <w:r w:rsidRPr="00AE518A">
        <w:rPr>
          <w:rFonts w:cs="Times New Roman" w:hAnsi="Times New Roman" w:ascii="Times New Roman"/>
          <w:sz w:val="28"/>
          <w:szCs w:val="28"/>
        </w:rPr>
        <w:t xml:space="preserve">21. Заседание Комиссии по рассмотрению заявления, указанного в </w:t>
      </w:r>
      <w:hyperlink w:anchor="P99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>абзаце третьем подпункта "б</w:t>
        </w:r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</w:t>
      </w:r>
      <w:r>
        <w:rPr>
          <w:rFonts w:cs="Times New Roman" w:hAnsi="Times New Roman" w:ascii="Times New Roman"/>
          <w:sz w:val="28"/>
          <w:szCs w:val="28"/>
        </w:rPr>
        <w:t xml:space="preserve"> расходах,</w:t>
      </w:r>
      <w:r w:rsidRPr="00AE518A">
        <w:rPr>
          <w:rFonts w:cs="Times New Roman" w:hAnsi="Times New Roman" w:ascii="Times New Roman"/>
          <w:sz w:val="28"/>
          <w:szCs w:val="28"/>
        </w:rPr>
        <w:t xml:space="preserve"> об имуществе и обязательствах имущественного характера.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112" w:id="20"/>
      <w:bookmarkEnd w:id="20"/>
      <w:r w:rsidRPr="00AE518A">
        <w:rPr>
          <w:rFonts w:cs="Times New Roman" w:hAnsi="Times New Roman" w:ascii="Times New Roman"/>
          <w:sz w:val="28"/>
          <w:szCs w:val="28"/>
        </w:rPr>
        <w:t xml:space="preserve">22. Уведомление, указанное в </w:t>
      </w:r>
      <w:hyperlink w:anchor="P103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>подпункте "</w:t>
        </w:r>
        <w:proofErr w:type="spellStart"/>
        <w:r>
          <w:rPr>
            <w:rFonts w:cs="Times New Roman" w:hAnsi="Times New Roman" w:ascii="Times New Roman"/>
            <w:color w:val="0000FF"/>
            <w:sz w:val="28"/>
            <w:szCs w:val="28"/>
          </w:rPr>
          <w:t>д</w:t>
        </w:r>
        <w:proofErr w:type="spellEnd"/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23. Заседание Комиссии проводится в присутствии государственного с</w:t>
      </w:r>
      <w:r>
        <w:rPr>
          <w:rFonts w:cs="Times New Roman" w:hAnsi="Times New Roman" w:ascii="Times New Roman"/>
          <w:sz w:val="28"/>
          <w:szCs w:val="28"/>
        </w:rPr>
        <w:t>лужащего</w:t>
      </w:r>
      <w:r w:rsidRPr="00AE518A">
        <w:rPr>
          <w:rFonts w:cs="Times New Roman" w:hAnsi="Times New Roman" w:ascii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</w:t>
      </w:r>
      <w:r>
        <w:rPr>
          <w:rFonts w:cs="Times New Roman" w:hAnsi="Times New Roman" w:ascii="Times New Roman"/>
          <w:sz w:val="28"/>
          <w:szCs w:val="28"/>
        </w:rPr>
        <w:t>рственной службы в Управлении</w:t>
      </w:r>
      <w:r w:rsidRPr="00AE518A">
        <w:rPr>
          <w:rFonts w:cs="Times New Roman" w:hAnsi="Times New Roman" w:ascii="Times New Roman"/>
          <w:sz w:val="28"/>
          <w:szCs w:val="28"/>
        </w:rPr>
        <w:t>. При наличии письменной просьбы государственного с</w:t>
      </w:r>
      <w:r>
        <w:rPr>
          <w:rFonts w:cs="Times New Roman" w:hAnsi="Times New Roman" w:ascii="Times New Roman"/>
          <w:sz w:val="28"/>
          <w:szCs w:val="28"/>
        </w:rPr>
        <w:t xml:space="preserve">лужащего </w:t>
      </w:r>
      <w:r w:rsidRPr="00AE518A">
        <w:rPr>
          <w:rFonts w:cs="Times New Roman" w:hAnsi="Times New Roman" w:ascii="Times New Roman"/>
          <w:sz w:val="28"/>
          <w:szCs w:val="28"/>
        </w:rPr>
        <w:t xml:space="preserve"> или гражданина, замещавшего должность госуда</w:t>
      </w:r>
      <w:r>
        <w:rPr>
          <w:rFonts w:cs="Times New Roman" w:hAnsi="Times New Roman" w:ascii="Times New Roman"/>
          <w:sz w:val="28"/>
          <w:szCs w:val="28"/>
        </w:rPr>
        <w:t>рственной службы в Управлении</w:t>
      </w:r>
      <w:r w:rsidRPr="00AE518A">
        <w:rPr>
          <w:rFonts w:cs="Times New Roman" w:hAnsi="Times New Roman" w:ascii="Times New Roman"/>
          <w:sz w:val="28"/>
          <w:szCs w:val="28"/>
        </w:rPr>
        <w:t>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</w:t>
      </w:r>
      <w:r>
        <w:rPr>
          <w:rFonts w:cs="Times New Roman" w:hAnsi="Times New Roman" w:ascii="Times New Roman"/>
          <w:sz w:val="28"/>
          <w:szCs w:val="28"/>
        </w:rPr>
        <w:t xml:space="preserve">лужащего </w:t>
      </w:r>
      <w:r w:rsidRPr="00AE518A">
        <w:rPr>
          <w:rFonts w:cs="Times New Roman" w:hAnsi="Times New Roman" w:ascii="Times New Roman"/>
          <w:sz w:val="28"/>
          <w:szCs w:val="28"/>
        </w:rPr>
        <w:t xml:space="preserve"> (его представителя) или гражданина, замещавшего должность госуда</w:t>
      </w:r>
      <w:r>
        <w:rPr>
          <w:rFonts w:cs="Times New Roman" w:hAnsi="Times New Roman" w:ascii="Times New Roman"/>
          <w:sz w:val="28"/>
          <w:szCs w:val="28"/>
        </w:rPr>
        <w:t>рственной службы в Управлении</w:t>
      </w:r>
      <w:r w:rsidRPr="00AE518A">
        <w:rPr>
          <w:rFonts w:cs="Times New Roman" w:hAnsi="Times New Roman" w:ascii="Times New Roman"/>
          <w:sz w:val="28"/>
          <w:szCs w:val="28"/>
        </w:rPr>
        <w:t xml:space="preserve">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</w:t>
      </w:r>
      <w:r>
        <w:rPr>
          <w:rFonts w:cs="Times New Roman" w:hAnsi="Times New Roman" w:ascii="Times New Roman"/>
          <w:sz w:val="28"/>
          <w:szCs w:val="28"/>
        </w:rPr>
        <w:t xml:space="preserve">лужащего </w:t>
      </w:r>
      <w:r w:rsidRPr="00AE518A">
        <w:rPr>
          <w:rFonts w:cs="Times New Roman" w:hAnsi="Times New Roman" w:ascii="Times New Roman"/>
          <w:sz w:val="28"/>
          <w:szCs w:val="28"/>
        </w:rPr>
        <w:t xml:space="preserve"> или гражданина, замещавшего долж</w:t>
      </w:r>
      <w:r>
        <w:rPr>
          <w:rFonts w:cs="Times New Roman" w:hAnsi="Times New Roman" w:ascii="Times New Roman"/>
          <w:sz w:val="28"/>
          <w:szCs w:val="28"/>
        </w:rPr>
        <w:t>ность государственной службы в Управлении</w:t>
      </w:r>
      <w:r w:rsidRPr="00AE518A">
        <w:rPr>
          <w:rFonts w:cs="Times New Roman" w:hAnsi="Times New Roman" w:ascii="Times New Roman"/>
          <w:sz w:val="28"/>
          <w:szCs w:val="28"/>
        </w:rPr>
        <w:t>. В случае неявки на заседание Комиссии гражданина, замещавшего должность госуда</w:t>
      </w:r>
      <w:r>
        <w:rPr>
          <w:rFonts w:cs="Times New Roman" w:hAnsi="Times New Roman" w:ascii="Times New Roman"/>
          <w:sz w:val="28"/>
          <w:szCs w:val="28"/>
        </w:rPr>
        <w:t>рственной службы в Управлении</w:t>
      </w:r>
      <w:r w:rsidRPr="00AE518A">
        <w:rPr>
          <w:rFonts w:cs="Times New Roman" w:hAnsi="Times New Roman" w:ascii="Times New Roman"/>
          <w:sz w:val="28"/>
          <w:szCs w:val="28"/>
        </w:rPr>
        <w:t xml:space="preserve"> (его представителя), при условии, что указанный гражданин 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>сменил место жительства и были</w:t>
      </w:r>
      <w:proofErr w:type="gramEnd"/>
      <w:r w:rsidRPr="00AE518A">
        <w:rPr>
          <w:rFonts w:cs="Times New Roman" w:hAnsi="Times New Roman" w:ascii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24. На заседании Комиссии заслушиваются пояснения государственного с</w:t>
      </w:r>
      <w:r>
        <w:rPr>
          <w:rFonts w:cs="Times New Roman" w:hAnsi="Times New Roman" w:ascii="Times New Roman"/>
          <w:sz w:val="28"/>
          <w:szCs w:val="28"/>
        </w:rPr>
        <w:t xml:space="preserve">лужащего </w:t>
      </w:r>
      <w:r w:rsidRPr="00AE518A">
        <w:rPr>
          <w:rFonts w:cs="Times New Roman" w:hAnsi="Times New Roman" w:ascii="Times New Roman"/>
          <w:sz w:val="28"/>
          <w:szCs w:val="28"/>
        </w:rPr>
        <w:t xml:space="preserve"> или гражданина, замещавшего должность государственной службы в </w:t>
      </w:r>
      <w:r>
        <w:rPr>
          <w:rFonts w:cs="Times New Roman" w:hAnsi="Times New Roman" w:ascii="Times New Roman"/>
          <w:sz w:val="28"/>
          <w:szCs w:val="28"/>
        </w:rPr>
        <w:t>Управлении</w:t>
      </w:r>
      <w:r w:rsidRPr="00AE518A">
        <w:rPr>
          <w:rFonts w:cs="Times New Roman" w:hAnsi="Times New Roman" w:ascii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116" w:id="21"/>
      <w:bookmarkEnd w:id="21"/>
      <w:r w:rsidRPr="00AE518A">
        <w:rPr>
          <w:rFonts w:cs="Times New Roman" w:hAnsi="Times New Roman" w:ascii="Times New Roman"/>
          <w:sz w:val="28"/>
          <w:szCs w:val="28"/>
        </w:rPr>
        <w:t xml:space="preserve">26. По итогам рассмотрения вопроса, указанного в </w:t>
      </w:r>
      <w:hyperlink w:anchor="P92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абзаце втором подпункта "а"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21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подпунктом "а" пункта 1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Положения о проверке, являются достоверными и полными;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22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подпунктом "а" пункта 1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</w:t>
      </w:r>
      <w:r>
        <w:rPr>
          <w:rFonts w:cs="Times New Roman" w:hAnsi="Times New Roman" w:ascii="Times New Roman"/>
          <w:sz w:val="28"/>
          <w:szCs w:val="28"/>
        </w:rPr>
        <w:t>ндует руководителю Управления</w:t>
      </w:r>
      <w:r w:rsidRPr="00AE518A">
        <w:rPr>
          <w:rFonts w:cs="Times New Roman" w:hAnsi="Times New Roman" w:ascii="Times New Roman"/>
          <w:sz w:val="28"/>
          <w:szCs w:val="28"/>
        </w:rPr>
        <w:t xml:space="preserve"> применить к указанным в настоящем подпункте лицам конкретную меру ответственности.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27</w:t>
      </w:r>
      <w:r w:rsidRPr="00AE518A">
        <w:rPr>
          <w:rFonts w:cs="Times New Roman" w:hAnsi="Times New Roman" w:ascii="Times New Roman"/>
          <w:sz w:val="28"/>
          <w:szCs w:val="28"/>
        </w:rPr>
        <w:t xml:space="preserve">. По итогам рассмотрения вопроса, указанного в </w:t>
      </w:r>
      <w:hyperlink w:anchor="P93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абзаце третьем подпункта "а"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</w:t>
      </w:r>
      <w:r>
        <w:rPr>
          <w:rFonts w:cs="Times New Roman" w:hAnsi="Times New Roman" w:ascii="Times New Roman"/>
          <w:sz w:val="28"/>
          <w:szCs w:val="28"/>
        </w:rPr>
        <w:t>ндует руководителю Управления</w:t>
      </w:r>
      <w:r w:rsidRPr="00AE518A">
        <w:rPr>
          <w:rFonts w:cs="Times New Roman" w:hAnsi="Times New Roman" w:ascii="Times New Roman"/>
          <w:sz w:val="28"/>
          <w:szCs w:val="28"/>
        </w:rP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28</w:t>
      </w:r>
      <w:r w:rsidRPr="00AE518A">
        <w:rPr>
          <w:rFonts w:cs="Times New Roman" w:hAnsi="Times New Roman" w:ascii="Times New Roman"/>
          <w:sz w:val="28"/>
          <w:szCs w:val="28"/>
        </w:rPr>
        <w:t xml:space="preserve">. По итогам рассмотрения вопроса, указанного в </w:t>
      </w:r>
      <w:hyperlink w:anchor="P98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>абзаце втором подпункта "б</w:t>
        </w:r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29</w:t>
      </w:r>
      <w:r w:rsidRPr="00AE518A">
        <w:rPr>
          <w:rFonts w:cs="Times New Roman" w:hAnsi="Times New Roman" w:ascii="Times New Roman"/>
          <w:sz w:val="28"/>
          <w:szCs w:val="28"/>
        </w:rPr>
        <w:t xml:space="preserve">. По итогам рассмотрения вопроса, указанного в </w:t>
      </w:r>
      <w:hyperlink w:anchor="P99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>абзаце третьем подпункта "б</w:t>
        </w:r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а) признать, что причина непредставления государственным с</w:t>
      </w:r>
      <w:r>
        <w:rPr>
          <w:rFonts w:cs="Times New Roman" w:hAnsi="Times New Roman" w:ascii="Times New Roman"/>
          <w:sz w:val="28"/>
          <w:szCs w:val="28"/>
        </w:rPr>
        <w:t xml:space="preserve">лужащим </w:t>
      </w:r>
      <w:r w:rsidRPr="00AE518A">
        <w:rPr>
          <w:rFonts w:cs="Times New Roman" w:hAnsi="Times New Roman" w:asci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б) признать, что причина непредставления государственным с</w:t>
      </w:r>
      <w:r>
        <w:rPr>
          <w:rFonts w:cs="Times New Roman" w:hAnsi="Times New Roman" w:ascii="Times New Roman"/>
          <w:sz w:val="28"/>
          <w:szCs w:val="28"/>
        </w:rPr>
        <w:t xml:space="preserve">лужащим </w:t>
      </w:r>
      <w:r w:rsidRPr="00AE518A">
        <w:rPr>
          <w:rFonts w:cs="Times New Roman" w:hAnsi="Times New Roman" w:asci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в) признать, что причина непредставления государственным служ</w:t>
      </w:r>
      <w:r>
        <w:rPr>
          <w:rFonts w:cs="Times New Roman" w:hAnsi="Times New Roman" w:ascii="Times New Roman"/>
          <w:sz w:val="28"/>
          <w:szCs w:val="28"/>
        </w:rPr>
        <w:t xml:space="preserve">ащим </w:t>
      </w:r>
      <w:r w:rsidRPr="00AE518A">
        <w:rPr>
          <w:rFonts w:cs="Times New Roman" w:hAnsi="Times New Roman" w:ascii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</w:t>
      </w:r>
      <w:r>
        <w:rPr>
          <w:rFonts w:cs="Times New Roman" w:hAnsi="Times New Roman" w:ascii="Times New Roman"/>
          <w:sz w:val="28"/>
          <w:szCs w:val="28"/>
        </w:rPr>
        <w:t>ндует руководителю Управления</w:t>
      </w:r>
      <w:r w:rsidRPr="00AE518A">
        <w:rPr>
          <w:rFonts w:cs="Times New Roman" w:hAnsi="Times New Roman" w:ascii="Times New Roman"/>
          <w:sz w:val="28"/>
          <w:szCs w:val="28"/>
        </w:rPr>
        <w:t xml:space="preserve"> применить к указанным в настоящем подпункте лицам </w:t>
      </w:r>
      <w:r>
        <w:rPr>
          <w:rFonts w:cs="Times New Roman" w:hAnsi="Times New Roman" w:ascii="Times New Roman"/>
          <w:sz w:val="28"/>
          <w:szCs w:val="28"/>
        </w:rPr>
        <w:t>конкретную меру ответственности.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30</w:t>
      </w:r>
      <w:r w:rsidRPr="00AE518A">
        <w:rPr>
          <w:rFonts w:cs="Times New Roman" w:hAnsi="Times New Roman" w:ascii="Times New Roman"/>
          <w:sz w:val="28"/>
          <w:szCs w:val="28"/>
        </w:rPr>
        <w:t xml:space="preserve">. По итогам рассмотрения вопроса, указанного в </w:t>
      </w:r>
      <w:hyperlink w:anchor="P100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>абзаце четвертом подпункта "б</w:t>
        </w:r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3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закона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4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закона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</w:t>
      </w:r>
      <w:r>
        <w:rPr>
          <w:rFonts w:cs="Times New Roman" w:hAnsi="Times New Roman" w:ascii="Times New Roman"/>
          <w:sz w:val="28"/>
          <w:szCs w:val="28"/>
        </w:rPr>
        <w:t>ует руководителю Управления</w:t>
      </w:r>
      <w:r w:rsidRPr="00AE518A">
        <w:rPr>
          <w:rFonts w:cs="Times New Roman" w:hAnsi="Times New Roman" w:ascii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bookmarkStart w:name="P139" w:id="22"/>
      <w:bookmarkEnd w:id="22"/>
      <w:r>
        <w:rPr>
          <w:rFonts w:cs="Times New Roman" w:hAnsi="Times New Roman" w:ascii="Times New Roman"/>
          <w:sz w:val="28"/>
          <w:szCs w:val="28"/>
        </w:rPr>
        <w:t>31</w:t>
      </w:r>
      <w:r w:rsidRPr="00AE518A">
        <w:rPr>
          <w:rFonts w:cs="Times New Roman" w:hAnsi="Times New Roman" w:ascii="Times New Roman"/>
          <w:sz w:val="28"/>
          <w:szCs w:val="28"/>
        </w:rPr>
        <w:t xml:space="preserve">. По итогам рассмотрения вопроса, указанного в </w:t>
      </w:r>
      <w:hyperlink w:anchor="P102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>подпункте "г</w:t>
        </w:r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а) признать, что сведения, представленные государственным с</w:t>
      </w:r>
      <w:r>
        <w:rPr>
          <w:rFonts w:cs="Times New Roman" w:hAnsi="Times New Roman" w:ascii="Times New Roman"/>
          <w:sz w:val="28"/>
          <w:szCs w:val="28"/>
        </w:rPr>
        <w:t xml:space="preserve">лужащим </w:t>
      </w:r>
      <w:r w:rsidRPr="00AE518A">
        <w:rPr>
          <w:rFonts w:cs="Times New Roman" w:hAnsi="Times New Roman" w:ascii="Times New Roman"/>
          <w:sz w:val="28"/>
          <w:szCs w:val="28"/>
        </w:rPr>
        <w:t xml:space="preserve"> в соответствии с </w:t>
      </w:r>
      <w:hyperlink r:id="rId25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частью 1 статьи 3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Федерального закона N 230-ФЗ, являются достоверными и полными;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б) признать, что сведения, представленные государственным служ</w:t>
      </w:r>
      <w:r>
        <w:rPr>
          <w:rFonts w:cs="Times New Roman" w:hAnsi="Times New Roman" w:ascii="Times New Roman"/>
          <w:sz w:val="28"/>
          <w:szCs w:val="28"/>
        </w:rPr>
        <w:t xml:space="preserve">ащим </w:t>
      </w:r>
      <w:r w:rsidRPr="00AE518A">
        <w:rPr>
          <w:rFonts w:cs="Times New Roman" w:hAnsi="Times New Roman" w:ascii="Times New Roman"/>
          <w:sz w:val="28"/>
          <w:szCs w:val="28"/>
        </w:rPr>
        <w:t xml:space="preserve"> в соответствии с </w:t>
      </w:r>
      <w:hyperlink r:id="rId26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частью 1 статьи 3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Федерального закона N 230-ФЗ, являются недостоверными и (или) неполными. В этом случае Комиссия рекоме</w:t>
      </w:r>
      <w:r>
        <w:rPr>
          <w:rFonts w:cs="Times New Roman" w:hAnsi="Times New Roman" w:ascii="Times New Roman"/>
          <w:sz w:val="28"/>
          <w:szCs w:val="28"/>
        </w:rPr>
        <w:t>ндует руководителю Управления</w:t>
      </w:r>
      <w:r w:rsidRPr="00AE518A">
        <w:rPr>
          <w:rFonts w:cs="Times New Roman" w:hAnsi="Times New Roman" w:ascii="Times New Roman"/>
          <w:sz w:val="28"/>
          <w:szCs w:val="28"/>
        </w:rP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>контроля за</w:t>
      </w:r>
      <w:proofErr w:type="gramEnd"/>
      <w:r w:rsidRPr="00AE518A">
        <w:rPr>
          <w:rFonts w:cs="Times New Roman" w:hAnsi="Times New Roman" w:ascii="Times New Roman"/>
          <w:sz w:val="28"/>
          <w:szCs w:val="28"/>
        </w:rPr>
        <w:t xml:space="preserve"> расходами, в органы прокуратуры и (или) иные государственные органы в</w:t>
      </w:r>
      <w:r>
        <w:rPr>
          <w:rFonts w:cs="Times New Roman" w:hAnsi="Times New Roman" w:ascii="Times New Roman"/>
          <w:sz w:val="28"/>
          <w:szCs w:val="28"/>
        </w:rPr>
        <w:t xml:space="preserve"> соответствии с их компетенцией.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32</w:t>
      </w:r>
      <w:r w:rsidRPr="00AE518A">
        <w:rPr>
          <w:rFonts w:cs="Times New Roman" w:hAnsi="Times New Roman" w:ascii="Times New Roman"/>
          <w:sz w:val="28"/>
          <w:szCs w:val="28"/>
        </w:rPr>
        <w:t xml:space="preserve">. По итогам рассмотрения вопросов, указанных в </w:t>
      </w:r>
      <w:hyperlink w:anchor="P91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подпунктах "а"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, </w:t>
      </w:r>
      <w:hyperlink w:anchor="P94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"б"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, </w:t>
      </w:r>
      <w:hyperlink w:anchor="P97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>"г</w:t>
        </w:r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и </w:t>
      </w:r>
      <w:hyperlink w:anchor="P101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>"</w:t>
        </w:r>
        <w:proofErr w:type="spellStart"/>
        <w:r>
          <w:rPr>
            <w:rFonts w:cs="Times New Roman" w:hAnsi="Times New Roman" w:ascii="Times New Roman"/>
            <w:color w:val="0000FF"/>
            <w:sz w:val="28"/>
            <w:szCs w:val="28"/>
          </w:rPr>
          <w:t>д</w:t>
        </w:r>
        <w:proofErr w:type="spellEnd"/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6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пунктами 26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- </w:t>
      </w:r>
      <w:hyperlink w:anchor="P139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33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33</w:t>
      </w:r>
      <w:r w:rsidRPr="00AE518A">
        <w:rPr>
          <w:rFonts w:cs="Times New Roman" w:hAnsi="Times New Roman" w:ascii="Times New Roman"/>
          <w:sz w:val="28"/>
          <w:szCs w:val="28"/>
        </w:rPr>
        <w:t xml:space="preserve">. По итогам рассмотрения вопроса, указанного в </w:t>
      </w:r>
      <w:hyperlink w:anchor="P103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>подпункте "</w:t>
        </w:r>
        <w:proofErr w:type="spellStart"/>
        <w:r>
          <w:rPr>
            <w:rFonts w:cs="Times New Roman" w:hAnsi="Times New Roman" w:ascii="Times New Roman"/>
            <w:color w:val="0000FF"/>
            <w:sz w:val="28"/>
            <w:szCs w:val="28"/>
          </w:rPr>
          <w:t>д</w:t>
        </w:r>
        <w:proofErr w:type="spellEnd"/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</w:t>
      </w:r>
      <w:r>
        <w:rPr>
          <w:rFonts w:cs="Times New Roman" w:hAnsi="Times New Roman" w:ascii="Times New Roman"/>
          <w:sz w:val="28"/>
          <w:szCs w:val="28"/>
        </w:rPr>
        <w:t>рственной службы в Управлении</w:t>
      </w:r>
      <w:r w:rsidRPr="00AE518A">
        <w:rPr>
          <w:rFonts w:cs="Times New Roman" w:hAnsi="Times New Roman" w:ascii="Times New Roman"/>
          <w:sz w:val="28"/>
          <w:szCs w:val="28"/>
        </w:rPr>
        <w:t>, одно из следующих решений: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статьи 12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34</w:t>
      </w:r>
      <w:r w:rsidRPr="00AE518A">
        <w:rPr>
          <w:rFonts w:cs="Times New Roman" w:hAnsi="Times New Roman" w:ascii="Times New Roman"/>
          <w:sz w:val="28"/>
          <w:szCs w:val="28"/>
        </w:rPr>
        <w:t xml:space="preserve">. По итогам рассмотрения вопроса, предусмотренного </w:t>
      </w:r>
      <w:hyperlink w:anchor="P101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>подпунктом "в</w:t>
        </w:r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35</w:t>
      </w:r>
      <w:r w:rsidRPr="00AE518A">
        <w:rPr>
          <w:rFonts w:cs="Times New Roman" w:hAnsi="Times New Roman" w:ascii="Times New Roman"/>
          <w:sz w:val="28"/>
          <w:szCs w:val="28"/>
        </w:rPr>
        <w:t>. Для исполнения решений Комиссии могут быть подготов</w:t>
      </w:r>
      <w:r>
        <w:rPr>
          <w:rFonts w:cs="Times New Roman" w:hAnsi="Times New Roman" w:ascii="Times New Roman"/>
          <w:sz w:val="28"/>
          <w:szCs w:val="28"/>
        </w:rPr>
        <w:t>лены проекты актов Управления</w:t>
      </w:r>
      <w:r w:rsidRPr="00AE518A">
        <w:rPr>
          <w:rFonts w:cs="Times New Roman" w:hAnsi="Times New Roman" w:ascii="Times New Roman"/>
          <w:sz w:val="28"/>
          <w:szCs w:val="28"/>
        </w:rPr>
        <w:t>, решений или пору</w:t>
      </w:r>
      <w:r>
        <w:rPr>
          <w:rFonts w:cs="Times New Roman" w:hAnsi="Times New Roman" w:ascii="Times New Roman"/>
          <w:sz w:val="28"/>
          <w:szCs w:val="28"/>
        </w:rPr>
        <w:t>чений руководителя Управления</w:t>
      </w:r>
      <w:r w:rsidRPr="00AE518A">
        <w:rPr>
          <w:rFonts w:cs="Times New Roman" w:hAnsi="Times New Roman" w:ascii="Times New Roman"/>
          <w:sz w:val="28"/>
          <w:szCs w:val="28"/>
        </w:rPr>
        <w:t>, которые в установленном порядке представл</w:t>
      </w:r>
      <w:r>
        <w:rPr>
          <w:rFonts w:cs="Times New Roman" w:hAnsi="Times New Roman" w:ascii="Times New Roman"/>
          <w:sz w:val="28"/>
          <w:szCs w:val="28"/>
        </w:rPr>
        <w:t>яются руководителю Управления</w:t>
      </w:r>
      <w:r w:rsidRPr="00AE518A">
        <w:rPr>
          <w:rFonts w:cs="Times New Roman" w:hAnsi="Times New Roman" w:ascii="Times New Roman"/>
          <w:sz w:val="28"/>
          <w:szCs w:val="28"/>
        </w:rPr>
        <w:t xml:space="preserve"> для рассмотрения.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36</w:t>
      </w:r>
      <w:r w:rsidRPr="00AE518A">
        <w:rPr>
          <w:rFonts w:cs="Times New Roman" w:hAnsi="Times New Roman" w:ascii="Times New Roman"/>
          <w:sz w:val="28"/>
          <w:szCs w:val="28"/>
        </w:rPr>
        <w:t xml:space="preserve">. Решения Комиссии по вопросам, указанным в </w:t>
      </w:r>
      <w:hyperlink w:anchor="P90" w:history="true"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пункте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37</w:t>
      </w:r>
      <w:r w:rsidRPr="00AE518A">
        <w:rPr>
          <w:rFonts w:cs="Times New Roman" w:hAnsi="Times New Roman" w:ascii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заседании.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98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>абзаце втором подпункта "б</w:t>
        </w:r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</w:t>
      </w:r>
      <w:r>
        <w:rPr>
          <w:rFonts w:cs="Times New Roman" w:hAnsi="Times New Roman" w:ascii="Times New Roman"/>
          <w:sz w:val="28"/>
          <w:szCs w:val="28"/>
        </w:rPr>
        <w:t xml:space="preserve">, для руководителя Управления </w:t>
      </w:r>
      <w:r w:rsidRPr="00AE518A">
        <w:rPr>
          <w:rFonts w:cs="Times New Roman" w:hAnsi="Times New Roman" w:ascii="Times New Roman"/>
          <w:sz w:val="28"/>
          <w:szCs w:val="28"/>
        </w:rPr>
        <w:t xml:space="preserve"> носят рекомендательный характер.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98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>абзаце втором подпункта "б</w:t>
        </w:r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носит обязательный характер.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38</w:t>
      </w:r>
      <w:r w:rsidRPr="00AE518A">
        <w:rPr>
          <w:rFonts w:cs="Times New Roman" w:hAnsi="Times New Roman" w:ascii="Times New Roman"/>
          <w:sz w:val="28"/>
          <w:szCs w:val="28"/>
        </w:rPr>
        <w:t>. В протоколе заседания Комиссии указываются: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</w:t>
      </w:r>
      <w:r>
        <w:rPr>
          <w:rFonts w:cs="Times New Roman" w:hAnsi="Times New Roman" w:ascii="Times New Roman"/>
          <w:sz w:val="28"/>
          <w:szCs w:val="28"/>
        </w:rPr>
        <w:t>лужащего</w:t>
      </w:r>
      <w:r w:rsidRPr="00AE518A">
        <w:rPr>
          <w:rFonts w:cs="Times New Roman" w:hAnsi="Times New Roman" w:ascii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в) предъявляемые к государственному с</w:t>
      </w:r>
      <w:r>
        <w:rPr>
          <w:rFonts w:cs="Times New Roman" w:hAnsi="Times New Roman" w:ascii="Times New Roman"/>
          <w:sz w:val="28"/>
          <w:szCs w:val="28"/>
        </w:rPr>
        <w:t xml:space="preserve">лужащему </w:t>
      </w:r>
      <w:r w:rsidRPr="00AE518A">
        <w:rPr>
          <w:rFonts w:cs="Times New Roman" w:hAnsi="Times New Roman" w:ascii="Times New Roman"/>
          <w:sz w:val="28"/>
          <w:szCs w:val="28"/>
        </w:rPr>
        <w:t xml:space="preserve"> претензии, материалы, на которых они основываются;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г) содержание пояснений государственного с</w:t>
      </w:r>
      <w:r>
        <w:rPr>
          <w:rFonts w:cs="Times New Roman" w:hAnsi="Times New Roman" w:ascii="Times New Roman"/>
          <w:sz w:val="28"/>
          <w:szCs w:val="28"/>
        </w:rPr>
        <w:t>лужащего</w:t>
      </w:r>
      <w:r w:rsidRPr="00AE518A">
        <w:rPr>
          <w:rFonts w:cs="Times New Roman" w:hAnsi="Times New Roman" w:ascii="Times New Roman"/>
          <w:sz w:val="28"/>
          <w:szCs w:val="28"/>
        </w:rPr>
        <w:t xml:space="preserve"> и других лиц по существу предъявляемых претензий;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proofErr w:type="spellStart"/>
      <w:r w:rsidRPr="00AE518A">
        <w:rPr>
          <w:rFonts w:cs="Times New Roman" w:hAnsi="Times New Roman" w:ascii="Times New Roman"/>
          <w:sz w:val="28"/>
          <w:szCs w:val="28"/>
        </w:rPr>
        <w:t>д</w:t>
      </w:r>
      <w:proofErr w:type="spellEnd"/>
      <w:r w:rsidRPr="00AE518A">
        <w:rPr>
          <w:rFonts w:cs="Times New Roman" w:hAnsi="Times New Roman" w:ascii="Times New Roman"/>
          <w:sz w:val="28"/>
          <w:szCs w:val="28"/>
        </w:rPr>
        <w:t>) фамилии, имена, отчества (при наличии) выступивших на заседании лиц и краткое изложение их выступлений;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е) источник информации, содержащей основания для проведения заседания Комиссии,</w:t>
      </w:r>
      <w:r>
        <w:rPr>
          <w:rFonts w:cs="Times New Roman" w:hAnsi="Times New Roman" w:ascii="Times New Roman"/>
          <w:sz w:val="28"/>
          <w:szCs w:val="28"/>
        </w:rPr>
        <w:t xml:space="preserve"> дата поступления информации в Управление</w:t>
      </w:r>
      <w:r w:rsidRPr="00AE518A">
        <w:rPr>
          <w:rFonts w:cs="Times New Roman" w:hAnsi="Times New Roman" w:ascii="Times New Roman"/>
          <w:sz w:val="28"/>
          <w:szCs w:val="28"/>
        </w:rPr>
        <w:t>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ж) другие сведения;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proofErr w:type="spellStart"/>
      <w:r w:rsidRPr="00AE518A">
        <w:rPr>
          <w:rFonts w:cs="Times New Roman" w:hAnsi="Times New Roman" w:ascii="Times New Roman"/>
          <w:sz w:val="28"/>
          <w:szCs w:val="28"/>
        </w:rPr>
        <w:t>з</w:t>
      </w:r>
      <w:proofErr w:type="spellEnd"/>
      <w:r w:rsidRPr="00AE518A">
        <w:rPr>
          <w:rFonts w:cs="Times New Roman" w:hAnsi="Times New Roman" w:ascii="Times New Roman"/>
          <w:sz w:val="28"/>
          <w:szCs w:val="28"/>
        </w:rPr>
        <w:t>) результаты голосования;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и) решение и обоснование его принятия.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39</w:t>
      </w:r>
      <w:r w:rsidRPr="00AE518A">
        <w:rPr>
          <w:rFonts w:cs="Times New Roman" w:hAnsi="Times New Roman" w:ascii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</w:t>
      </w:r>
      <w:r>
        <w:rPr>
          <w:rFonts w:cs="Times New Roman" w:hAnsi="Times New Roman" w:ascii="Times New Roman"/>
          <w:sz w:val="28"/>
          <w:szCs w:val="28"/>
        </w:rPr>
        <w:t xml:space="preserve"> служащий,</w:t>
      </w:r>
      <w:r w:rsidRPr="00AE518A">
        <w:rPr>
          <w:rFonts w:cs="Times New Roman" w:hAnsi="Times New Roman" w:ascii="Times New Roman"/>
          <w:sz w:val="28"/>
          <w:szCs w:val="28"/>
        </w:rPr>
        <w:t xml:space="preserve"> направл</w:t>
      </w:r>
      <w:r>
        <w:rPr>
          <w:rFonts w:cs="Times New Roman" w:hAnsi="Times New Roman" w:ascii="Times New Roman"/>
          <w:sz w:val="28"/>
          <w:szCs w:val="28"/>
        </w:rPr>
        <w:t xml:space="preserve">яются руководителю Управления </w:t>
      </w:r>
      <w:r w:rsidRPr="00AE518A">
        <w:rPr>
          <w:rFonts w:cs="Times New Roman" w:hAnsi="Times New Roman" w:ascii="Times New Roman"/>
          <w:sz w:val="28"/>
          <w:szCs w:val="28"/>
        </w:rPr>
        <w:t xml:space="preserve"> полностью или в виде выписок из него - государственному с</w:t>
      </w:r>
      <w:r>
        <w:rPr>
          <w:rFonts w:cs="Times New Roman" w:hAnsi="Times New Roman" w:ascii="Times New Roman"/>
          <w:sz w:val="28"/>
          <w:szCs w:val="28"/>
        </w:rPr>
        <w:t>лужащему</w:t>
      </w:r>
      <w:r w:rsidRPr="00AE518A">
        <w:rPr>
          <w:rFonts w:cs="Times New Roman" w:hAnsi="Times New Roman" w:ascii="Times New Roman"/>
          <w:sz w:val="28"/>
          <w:szCs w:val="28"/>
        </w:rPr>
        <w:t>, а также по решению Комиссии - иным заинтересованным лицам.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40. Руководитель Управления</w:t>
      </w:r>
      <w:r w:rsidRPr="00AE518A">
        <w:rPr>
          <w:rFonts w:cs="Times New Roman" w:hAnsi="Times New Roman" w:ascii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>компетенции</w:t>
      </w:r>
      <w:proofErr w:type="gramEnd"/>
      <w:r w:rsidRPr="00AE518A">
        <w:rPr>
          <w:rFonts w:cs="Times New Roman" w:hAnsi="Times New Roman" w:ascii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</w:t>
      </w:r>
      <w:r>
        <w:rPr>
          <w:rFonts w:cs="Times New Roman" w:hAnsi="Times New Roman" w:ascii="Times New Roman"/>
          <w:sz w:val="28"/>
          <w:szCs w:val="28"/>
        </w:rPr>
        <w:t xml:space="preserve">лужащему </w:t>
      </w:r>
      <w:r w:rsidRPr="00AE518A">
        <w:rPr>
          <w:rFonts w:cs="Times New Roman" w:hAnsi="Times New Roman" w:ascii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</w:t>
      </w:r>
      <w:r>
        <w:rPr>
          <w:rFonts w:cs="Times New Roman" w:hAnsi="Times New Roman" w:ascii="Times New Roman"/>
          <w:sz w:val="28"/>
          <w:szCs w:val="28"/>
        </w:rPr>
        <w:t xml:space="preserve">шении руководитель Управления </w:t>
      </w:r>
      <w:r w:rsidRPr="00AE518A">
        <w:rPr>
          <w:rFonts w:cs="Times New Roman" w:hAnsi="Times New Roman" w:asci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 w:rsidRPr="00AE518A">
        <w:rPr>
          <w:rFonts w:cs="Times New Roman" w:hAnsi="Times New Roman" w:ascii="Times New Roman"/>
          <w:sz w:val="28"/>
          <w:szCs w:val="28"/>
        </w:rPr>
        <w:t>Решение оглашается на ближайшем заседании Комиссии и принимается к сведению без обсуждения.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41</w:t>
      </w:r>
      <w:r w:rsidRPr="00AE518A">
        <w:rPr>
          <w:rFonts w:cs="Times New Roman" w:hAnsi="Times New Roman" w:ascii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государственного с</w:t>
      </w:r>
      <w:r>
        <w:rPr>
          <w:rFonts w:cs="Times New Roman" w:hAnsi="Times New Roman" w:ascii="Times New Roman"/>
          <w:sz w:val="28"/>
          <w:szCs w:val="28"/>
        </w:rPr>
        <w:t xml:space="preserve">лужащего </w:t>
      </w:r>
      <w:r w:rsidRPr="00AE518A">
        <w:rPr>
          <w:rFonts w:cs="Times New Roman" w:hAnsi="Times New Roman" w:ascii="Times New Roman"/>
          <w:sz w:val="28"/>
          <w:szCs w:val="28"/>
        </w:rPr>
        <w:t xml:space="preserve"> информация об этом представл</w:t>
      </w:r>
      <w:r>
        <w:rPr>
          <w:rFonts w:cs="Times New Roman" w:hAnsi="Times New Roman" w:ascii="Times New Roman"/>
          <w:sz w:val="28"/>
          <w:szCs w:val="28"/>
        </w:rPr>
        <w:t xml:space="preserve">яется руководителю Управления </w:t>
      </w:r>
      <w:r w:rsidRPr="00AE518A">
        <w:rPr>
          <w:rFonts w:cs="Times New Roman" w:hAnsi="Times New Roman" w:ascii="Times New Roman"/>
          <w:sz w:val="28"/>
          <w:szCs w:val="28"/>
        </w:rPr>
        <w:t xml:space="preserve"> для решения вопроса о применении к государственному с</w:t>
      </w:r>
      <w:r>
        <w:rPr>
          <w:rFonts w:cs="Times New Roman" w:hAnsi="Times New Roman" w:ascii="Times New Roman"/>
          <w:sz w:val="28"/>
          <w:szCs w:val="28"/>
        </w:rPr>
        <w:t>лужащему</w:t>
      </w:r>
      <w:r w:rsidRPr="00AE518A">
        <w:rPr>
          <w:rFonts w:cs="Times New Roman" w:hAnsi="Times New Roman" w:ascii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42</w:t>
      </w:r>
      <w:r w:rsidRPr="00AE518A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>В случае установления Комиссией факта совершения государственным с</w:t>
      </w:r>
      <w:r>
        <w:rPr>
          <w:rFonts w:cs="Times New Roman" w:hAnsi="Times New Roman" w:ascii="Times New Roman"/>
          <w:sz w:val="28"/>
          <w:szCs w:val="28"/>
        </w:rPr>
        <w:t xml:space="preserve">лужащим </w:t>
      </w:r>
      <w:r w:rsidRPr="00AE518A">
        <w:rPr>
          <w:rFonts w:cs="Times New Roman" w:hAnsi="Times New Roman" w:ascii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43</w:t>
      </w:r>
      <w:r w:rsidRPr="00AE518A">
        <w:rPr>
          <w:rFonts w:cs="Times New Roman" w:hAnsi="Times New Roman" w:ascii="Times New Roman"/>
          <w:sz w:val="28"/>
          <w:szCs w:val="28"/>
        </w:rPr>
        <w:t>. Копия протокола заседания Комиссии или выписка из него приобщается к личному делу государственного с</w:t>
      </w:r>
      <w:r>
        <w:rPr>
          <w:rFonts w:cs="Times New Roman" w:hAnsi="Times New Roman" w:ascii="Times New Roman"/>
          <w:sz w:val="28"/>
          <w:szCs w:val="28"/>
        </w:rPr>
        <w:t>лужащего</w:t>
      </w:r>
      <w:r w:rsidRPr="00AE518A">
        <w:rPr>
          <w:rFonts w:cs="Times New Roman" w:hAnsi="Times New Roman" w:ascii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44</w:t>
      </w:r>
      <w:r w:rsidRPr="00AE518A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AE518A">
        <w:rPr>
          <w:rFonts w:cs="Times New Roman" w:hAnsi="Times New Roman" w:ascii="Times New Roman"/>
          <w:sz w:val="28"/>
          <w:szCs w:val="28"/>
        </w:rPr>
        <w:t xml:space="preserve">Выписка из решения Комиссии, заверенная подписью секретаря </w:t>
      </w:r>
      <w:r>
        <w:rPr>
          <w:rFonts w:cs="Times New Roman" w:hAnsi="Times New Roman" w:ascii="Times New Roman"/>
          <w:sz w:val="28"/>
          <w:szCs w:val="28"/>
        </w:rPr>
        <w:t>Комиссии и печатью Управления</w:t>
      </w:r>
      <w:r w:rsidRPr="00AE518A">
        <w:rPr>
          <w:rFonts w:cs="Times New Roman" w:hAnsi="Times New Roman" w:ascii="Times New Roman"/>
          <w:sz w:val="28"/>
          <w:szCs w:val="28"/>
        </w:rPr>
        <w:t>, вручается гражданину, замещавшему должность госуда</w:t>
      </w:r>
      <w:r>
        <w:rPr>
          <w:rFonts w:cs="Times New Roman" w:hAnsi="Times New Roman" w:ascii="Times New Roman"/>
          <w:sz w:val="28"/>
          <w:szCs w:val="28"/>
        </w:rPr>
        <w:t>рственной службы в Управлении</w:t>
      </w:r>
      <w:r w:rsidRPr="00AE518A">
        <w:rPr>
          <w:rFonts w:cs="Times New Roman" w:hAnsi="Times New Roman" w:ascii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98" w:history="true">
        <w:r>
          <w:rPr>
            <w:rFonts w:cs="Times New Roman" w:hAnsi="Times New Roman" w:ascii="Times New Roman"/>
            <w:color w:val="0000FF"/>
            <w:sz w:val="28"/>
            <w:szCs w:val="28"/>
          </w:rPr>
          <w:t>абзаце втором подпункта "б</w:t>
        </w:r>
        <w:r w:rsidRPr="00AE518A">
          <w:rPr>
            <w:rFonts w:cs="Times New Roman" w:hAnsi="Times New Roman" w:ascii="Times New Roman"/>
            <w:color w:val="0000FF"/>
            <w:sz w:val="28"/>
            <w:szCs w:val="28"/>
          </w:rPr>
          <w:t>" пункта 16</w:t>
        </w:r>
      </w:hyperlink>
      <w:r w:rsidRPr="00AE518A">
        <w:rPr>
          <w:rFonts w:cs="Times New Roman" w:hAnsi="Times New Roman" w:asci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 w:rsidRPr="00AE518A">
        <w:rPr>
          <w:rFonts w:cs="Times New Roman" w:hAnsi="Times New Roman" w:ascii="Times New Roman"/>
          <w:sz w:val="28"/>
          <w:szCs w:val="28"/>
        </w:rPr>
        <w:t>.</w:t>
      </w:r>
    </w:p>
    <w:p w:rsidRDefault="004635AA" w:rsidP="004635AA" w:rsidR="004635AA" w:rsidRPr="00AE518A">
      <w:pPr>
        <w:pStyle w:val="ConsPlusNormal"/>
        <w:ind w:firstLine="54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45</w:t>
      </w:r>
      <w:r w:rsidRPr="00AE518A">
        <w:rPr>
          <w:rFonts w:cs="Times New Roman" w:hAnsi="Times New Roman" w:ascii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</w:t>
      </w:r>
      <w:r>
        <w:rPr>
          <w:rFonts w:cs="Times New Roman" w:hAnsi="Times New Roman" w:ascii="Times New Roman"/>
          <w:sz w:val="28"/>
          <w:szCs w:val="28"/>
        </w:rPr>
        <w:t>яются отделом организационной, правовой работы и кадров Управления</w:t>
      </w:r>
      <w:r w:rsidRPr="00AE518A">
        <w:rPr>
          <w:rFonts w:cs="Times New Roman" w:hAnsi="Times New Roman" w:ascii="Times New Roman"/>
          <w:sz w:val="28"/>
          <w:szCs w:val="28"/>
        </w:rPr>
        <w:t>.</w:t>
      </w:r>
    </w:p>
    <w:p w:rsidRDefault="004635AA" w:rsidP="004635AA" w:rsidR="004635AA">
      <w:pPr>
        <w:pStyle w:val="ConsPlusNormal"/>
        <w:ind w:firstLine="540"/>
        <w:jc w:val="both"/>
      </w:pPr>
    </w:p>
    <w:p w:rsidRDefault="004635AA" w:rsidP="004635AA" w:rsidR="004635AA">
      <w:pPr>
        <w:pStyle w:val="ConsPlusNormal"/>
        <w:ind w:firstLine="540"/>
        <w:jc w:val="both"/>
      </w:pPr>
    </w:p>
    <w:p w:rsidRDefault="004635AA" w:rsidP="004635AA" w:rsidR="004635AA">
      <w:pPr>
        <w:pStyle w:val="ConsPlusNormal"/>
        <w:pBdr>
          <w:top w:space="0" w:sz="6" w:color="auto" w:val="single"/>
        </w:pBdr>
        <w:spacing w:after="100" w:before="100"/>
        <w:jc w:val="both"/>
        <w:rPr>
          <w:sz w:val="2"/>
          <w:szCs w:val="2"/>
        </w:rPr>
      </w:pPr>
    </w:p>
    <w:p w:rsidRDefault="004635AA" w:rsidP="004635AA" w:rsidR="004635AA"/>
    <w:p w:rsidRDefault="000F3770" w:rsidR="000F3770"/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2D5022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4635AA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2D5022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ConsPlusNormal" w:type="paragraph">
    <w:name w:val="ConsPlusNormal"/>
    <w:rsid w:val="004635AA"/>
    <w:pPr>
      <w:widowControl w:val="false"/>
      <w:autoSpaceDE w:val="false"/>
      <w:autoSpaceDN w:val="false"/>
    </w:pPr>
    <w:rPr>
      <w:rFonts w:cs="Calibri" w:hAnsi="Calibri" w:ascii="Calibri"/>
      <w:sz w:val="22"/>
    </w:rPr>
  </w:style>
  <w:style w:customStyle="true" w:styleId="ConsPlusTitle" w:type="paragraph">
    <w:name w:val="ConsPlusTitle"/>
    <w:rsid w:val="004635AA"/>
    <w:pPr>
      <w:widowControl w:val="false"/>
      <w:autoSpaceDE w:val="false"/>
      <w:autoSpaceDN w:val="false"/>
    </w:pPr>
    <w:rPr>
      <w:rFonts w:cs="Calibri" w:hAnsi="Calibri" w:ascii="Calibri"/>
      <w:b/>
      <w:sz w:val="2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2961864BBA61DE485F22D251A13142E471DBDBA732F72473C9741B849289C0B8258FF0CFEA9382CCQDrCG" TargetMode="External"/><Relationship Id="rId13" Type="http://schemas.openxmlformats.org/officeDocument/2006/relationships/hyperlink" Target="consultantplus://offline/ref=2961864BBA61DE485F22D251A13142E471D4DEA338FC2473C9741B849289C0B8258FF0QCrFG" TargetMode="External"/><Relationship Id="rId18" Type="http://schemas.openxmlformats.org/officeDocument/2006/relationships/hyperlink" Target="consultantplus://offline/ref=2961864BBA61DE485F22D251A13142E471D5DCA539F82473C9741B849289C0B8258FF0CFED92Q8r1G" TargetMode="External"/><Relationship Id="rId26" Type="http://schemas.openxmlformats.org/officeDocument/2006/relationships/hyperlink" Target="consultantplus://offline/ref=2961864BBA61DE485F22D251A13142E471D4D5A03CFA2473C9741B849289C0B8258FF0CFEA9383C9QDr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61864BBA61DE485F22D251A13142E471D4DEA338FC2473C9741B849289C0B8258FF0QCrFG" TargetMode="External"/><Relationship Id="rId7" Type="http://schemas.openxmlformats.org/officeDocument/2006/relationships/hyperlink" Target="consultantplus://offline/ref=2961864BBA61DE485F22D251A13142E471D5DDAA39F82473C9741B849289C0B8258FF0CFEA9382CFQDrEG" TargetMode="External"/><Relationship Id="rId12" Type="http://schemas.openxmlformats.org/officeDocument/2006/relationships/hyperlink" Target="consultantplus://offline/ref=2961864BBA61DE485F22D251A13142E471D4DEA338FC2473C9741B849289C0B8258FF0CFEA9383CFQDr5G" TargetMode="External"/><Relationship Id="rId17" Type="http://schemas.openxmlformats.org/officeDocument/2006/relationships/hyperlink" Target="consultantplus://offline/ref=2961864BBA61DE485F22D251A13142E471D5D9A33DF82473C9741B849289C0B8258FF0CDQEr9G" TargetMode="External"/><Relationship Id="rId25" Type="http://schemas.openxmlformats.org/officeDocument/2006/relationships/hyperlink" Target="consultantplus://offline/ref=2961864BBA61DE485F22D251A13142E471D4D5A03CFA2473C9741B849289C0B8258FF0CFEA9383C9QDr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61864BBA61DE485F22D251A13142E471D4D5A03CFA2473C9741B849289C0B8258FF0CFEA9383C9QDr4G" TargetMode="External"/><Relationship Id="rId20" Type="http://schemas.openxmlformats.org/officeDocument/2006/relationships/hyperlink" Target="consultantplus://offline/ref=2961864BBA61DE485F22D251A13142E471D5D9A33DF82473C9741B849289C0B8258FF0CCQEr2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1864BBA61DE485F22D251A13142E471D5D9A33DF82473C9741B849289C0B8258FF0CDQErAG" TargetMode="External"/><Relationship Id="rId11" Type="http://schemas.openxmlformats.org/officeDocument/2006/relationships/hyperlink" Target="consultantplus://offline/ref=2961864BBA61DE485F22D251A13142E471D5D9A33DF82473C9741B8492Q8r9G" TargetMode="External"/><Relationship Id="rId24" Type="http://schemas.openxmlformats.org/officeDocument/2006/relationships/hyperlink" Target="consultantplus://offline/ref=2961864BBA61DE485F22D251A13142E471D4D4A632FF2473C9741B8492Q8r9G" TargetMode="External"/><Relationship Id="rId5" Type="http://schemas.openxmlformats.org/officeDocument/2006/relationships/hyperlink" Target="consultantplus://offline/ref=2961864BBA61DE485F22D251A13142E471D5DCA53FF62473C9741B849289C0B8258FF0CAQEr8G" TargetMode="External"/><Relationship Id="rId15" Type="http://schemas.openxmlformats.org/officeDocument/2006/relationships/hyperlink" Target="consultantplus://offline/ref=2961864BBA61DE485F22D251A13142E471D4D4A632FF2473C9741B8492Q8r9G" TargetMode="External"/><Relationship Id="rId23" Type="http://schemas.openxmlformats.org/officeDocument/2006/relationships/hyperlink" Target="consultantplus://offline/ref=2961864BBA61DE485F22D251A13142E471D4D4A632FF2473C9741B8492Q8r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961864BBA61DE485F22D251A13142E472D4DAA630A87371982115Q8r1G" TargetMode="External"/><Relationship Id="rId19" Type="http://schemas.openxmlformats.org/officeDocument/2006/relationships/hyperlink" Target="consultantplus://offline/ref=2961864BBA61DE485F22D251A13142E471D5D9A33DF82473C9741B849289C0B8258FF0CCQEr2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961864BBA61DE485F22D251A13142E471DEDDA73FF92473C9741B8492Q8r9G" TargetMode="External"/><Relationship Id="rId14" Type="http://schemas.openxmlformats.org/officeDocument/2006/relationships/hyperlink" Target="consultantplus://offline/ref=2961864BBA61DE485F22D251A13142E471DBDBA63BFE2473C9741B849289C0B8258FF0CFEA9382CBQDr4G" TargetMode="External"/><Relationship Id="rId22" Type="http://schemas.openxmlformats.org/officeDocument/2006/relationships/hyperlink" Target="consultantplus://offline/ref=2961864BBA61DE485F22D251A13142E471D4DEA338FC2473C9741B849289C0B8258FF0QCrFG" TargetMode="External"/><Relationship Id="rId27" Type="http://schemas.openxmlformats.org/officeDocument/2006/relationships/hyperlink" Target="consultantplus://offline/ref=2961864BBA61DE485F22D251A13142E471D5D9A33DF82473C9741B849289C0B8258FF0CCQEr2G" TargetMode="External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5439</properties:Words>
  <properties:Characters>31005</properties:Characters>
  <properties:Lines>258</properties:Lines>
  <properties:Paragraphs>72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36372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2016-03-16T12:18:00Z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2016-03-16T12:18:00Z</dcterms:modified>
  <cp:revision>1</cp:revision>
  <dc:subject/>
  <dc:title> </dc:title>
</cp:coreProperties>
</file>