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BB" w:rsidRPr="00A715BB" w:rsidRDefault="00A715BB" w:rsidP="00A71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5BB">
        <w:rPr>
          <w:rFonts w:ascii="Times New Roman" w:hAnsi="Times New Roman" w:cs="Times New Roman"/>
          <w:b/>
          <w:sz w:val="28"/>
          <w:szCs w:val="28"/>
        </w:rPr>
        <w:t>Рекомендации по соблюдению отдельных требований действующего законодательства Российской Федерации в сфере массовых коммуникаций для редакций телеканалов (радиоканалов) и вещателей</w:t>
      </w:r>
    </w:p>
    <w:p w:rsidR="00A715BB" w:rsidRPr="00A715BB" w:rsidRDefault="00A715BB" w:rsidP="00A715BB">
      <w:pPr>
        <w:rPr>
          <w:rFonts w:ascii="Times New Roman" w:hAnsi="Times New Roman" w:cs="Times New Roman"/>
          <w:sz w:val="28"/>
          <w:szCs w:val="28"/>
        </w:rPr>
      </w:pPr>
    </w:p>
    <w:p w:rsidR="00A715BB" w:rsidRPr="00A715BB" w:rsidRDefault="00A715BB" w:rsidP="00A7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5BB">
        <w:rPr>
          <w:rFonts w:ascii="Times New Roman" w:hAnsi="Times New Roman" w:cs="Times New Roman"/>
          <w:sz w:val="28"/>
          <w:szCs w:val="28"/>
        </w:rPr>
        <w:tab/>
        <w:t>В целях профилактики нарушений обязательных требований законодательства в сфере средств массовой информации направляем в Ваш адрес разъяснения по отдельным актуальным вопросам.</w:t>
      </w:r>
    </w:p>
    <w:p w:rsidR="00A715BB" w:rsidRPr="00A715BB" w:rsidRDefault="00A715BB" w:rsidP="00A715BB">
      <w:pPr>
        <w:pStyle w:val="a3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5BB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20 Закона Российской Федерации от 27.12.1991 № 2124-1 «О средствах массовой информации» (далее – Закон о СМИ).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Согласно ч.1 ст.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 xml:space="preserve">В процедуре принятия устава участвуют только штатные сотрудники, то есть лица, замещающие определенную должность в штатном расписании редакции. 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 xml:space="preserve">Учредитель не несет обязанности утвердить именно предлагаемый общим собранием коллектива журналистов 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внимание, что устав должен быть принят в течение трех месяцев с момента первого выхода в свет средства массовой информации. 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Согласно ч. 3 ст. 15 Закона о СМИ,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создается в качестве организации,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ст. 20 Закона о СМИ, не является процедурой государственной регистрации устава.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</w:t>
      </w:r>
      <w:proofErr w:type="spellStart"/>
      <w:r w:rsidRPr="00A715BB">
        <w:rPr>
          <w:rFonts w:ascii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A715BB">
        <w:rPr>
          <w:rFonts w:ascii="Times New Roman" w:hAnsi="Times New Roman" w:cs="Times New Roman"/>
          <w:sz w:val="28"/>
          <w:szCs w:val="28"/>
          <w:lang w:eastAsia="ru-RU"/>
        </w:rPr>
        <w:t xml:space="preserve"> (его территориальный орган).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Среди них: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1) взаимные права и обязанности учредителя, редакции, главного редактора;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2) полномочия коллектива журналистов - штатных сотрудников редакции;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A715BB" w:rsidRPr="00A715BB" w:rsidRDefault="00A715BB" w:rsidP="00A71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5BB">
        <w:rPr>
          <w:rFonts w:ascii="Times New Roman" w:hAnsi="Times New Roman" w:cs="Times New Roman"/>
          <w:sz w:val="28"/>
          <w:szCs w:val="28"/>
        </w:rPr>
        <w:t xml:space="preserve">Поскольку действующим законодательством Российской Федерации не предусмотрено обязательное перечисление в уставе организации всех его участников поименно, то вносить изменения в действующую редакцию устава в случае изменения состава участников организации, в том числе в связи с вступлением в силу Федерального закона от 14.10.2014 года № 305-ФЗ </w:t>
      </w:r>
      <w:r w:rsidRPr="00A715BB">
        <w:rPr>
          <w:rFonts w:ascii="Times New Roman" w:hAnsi="Times New Roman" w:cs="Times New Roman"/>
          <w:sz w:val="28"/>
          <w:szCs w:val="28"/>
        </w:rPr>
        <w:br/>
        <w:t>«О внесении изменений в Закон Российской Федерации «О средствах массовой информации», не требуется.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Однако устав редакции и устав юридического лица могут быть абсолютно разными документами.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Нарушение порядка принятия и (или) утверждения устава, отсутствие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В соответствии с ч. 3 ст. 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перечисленные в пунктах 1 – 5 ч. 2 ст. 20 Закона о СМИ.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715BB" w:rsidRPr="00A715BB" w:rsidRDefault="00A715BB" w:rsidP="00A71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В соответствии с ч. 5 ст.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A715BB" w:rsidRPr="00A715BB" w:rsidRDefault="00A715BB" w:rsidP="00A71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За непредставление или несвоевременное представление устава редакции в регистрирующий орган ст. 13.23 Кодекса Российской Федерации об административных правонарушениях (далее – КоАП РФ) предусмотрена административная ответственность в виде штрафа:</w:t>
      </w:r>
    </w:p>
    <w:p w:rsidR="00A715BB" w:rsidRPr="00A715BB" w:rsidRDefault="00A715BB" w:rsidP="00A71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- на граждан - в размере от двухсот до пятисот рублей;</w:t>
      </w:r>
    </w:p>
    <w:p w:rsidR="00A715BB" w:rsidRPr="00A715BB" w:rsidRDefault="00A715BB" w:rsidP="00A71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- на должностных лиц - от одной тысячи до двух тысяч рублей;</w:t>
      </w:r>
    </w:p>
    <w:p w:rsidR="00A715BB" w:rsidRPr="00A715BB" w:rsidRDefault="00A715BB" w:rsidP="00A71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- на юридических лиц - от десяти тысяч до двадцати тысяч рублей.</w:t>
      </w:r>
    </w:p>
    <w:p w:rsidR="00A715BB" w:rsidRPr="00A715BB" w:rsidRDefault="00A715BB" w:rsidP="00A71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при этом учитывать, что регистрирующим органом является тот территориальный орган Роскомнадзора, которым выдано свидетельство о регистрации СМИ, а для теле- и радиоканалов (телепрограмм, радиопрограмм), предназначенных для распространения 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</w:t>
      </w:r>
      <w:proofErr w:type="spellStart"/>
      <w:r w:rsidRPr="00A715BB">
        <w:rPr>
          <w:rFonts w:ascii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A715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15BB" w:rsidRPr="00A715BB" w:rsidRDefault="00A715BB" w:rsidP="00A715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BB">
        <w:rPr>
          <w:rFonts w:ascii="Times New Roman" w:hAnsi="Times New Roman" w:cs="Times New Roman"/>
          <w:sz w:val="28"/>
          <w:szCs w:val="28"/>
        </w:rPr>
        <w:t>На официальном сайте Роскомнадзора размещен примерный шаблон устава редакции средства массовой информации.</w:t>
      </w:r>
    </w:p>
    <w:p w:rsidR="00A715BB" w:rsidRPr="00A715BB" w:rsidRDefault="00A715BB" w:rsidP="00A715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BB">
        <w:rPr>
          <w:rFonts w:ascii="Times New Roman" w:hAnsi="Times New Roman" w:cs="Times New Roman"/>
          <w:sz w:val="28"/>
          <w:szCs w:val="28"/>
        </w:rPr>
        <w:t>В соответствии с п. 5.8. примерного устава в составе редакции предусмотрено создание коллегиального совещательного органа - редакционной коллегии. Поскольку создание редакционной коллегии в соответствии со ст. 19, 20 Закона о СМИ не является обязательным требованием, ее отсутствие не является нарушением.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BB">
        <w:rPr>
          <w:rFonts w:ascii="Times New Roman" w:hAnsi="Times New Roman" w:cs="Times New Roman"/>
          <w:sz w:val="28"/>
          <w:szCs w:val="28"/>
        </w:rPr>
        <w:t>Если в составе медиа-холдинга объединены редакции различных средств массовой информации, которыми руководят редакторы, необходимо создавать такой орган управления как главный редактор и указывать в уставах редакций и выходных данных сведения о главном редакторе.</w:t>
      </w:r>
    </w:p>
    <w:p w:rsidR="00A715BB" w:rsidRPr="00A715BB" w:rsidRDefault="00A715BB" w:rsidP="00A715B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5BB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27 Закона о СМИ.</w:t>
      </w:r>
    </w:p>
    <w:p w:rsidR="00A715BB" w:rsidRPr="00A715BB" w:rsidRDefault="00A715BB" w:rsidP="00A71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выходных данных необходимо особое внимание обратить на то, что:</w:t>
      </w:r>
    </w:p>
    <w:p w:rsidR="00A715BB" w:rsidRPr="00A715BB" w:rsidRDefault="00A715BB" w:rsidP="00A71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регистрации средства массовой информации;</w:t>
      </w:r>
    </w:p>
    <w:p w:rsidR="00A715BB" w:rsidRPr="00A715BB" w:rsidRDefault="00A715BB" w:rsidP="00A71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графическое изображение знака информационной продукции должно соответствовать требованиям приказа Министерства связи и массовых коммуникаций Российской Федерации от 17.08.2012 № 202;</w:t>
      </w:r>
    </w:p>
    <w:p w:rsidR="00A715BB" w:rsidRPr="00A715BB" w:rsidRDefault="00A715BB" w:rsidP="00A71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формулировка сообщения об ограничении распространения информационной продукции среди детей должна соответствовать формулировкам, утвержденным приказом Министерства связи и массовых коммуникаций Российской Федерации от 27.09.2012 № 230;</w:t>
      </w:r>
    </w:p>
    <w:p w:rsidR="00A715BB" w:rsidRPr="00A715BB" w:rsidRDefault="00A715BB" w:rsidP="00A71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знака информационной продукции допускается распространение информационной продукции категории 0+, а также программ (передач), выходящих в прямом эфире;</w:t>
      </w:r>
    </w:p>
    <w:p w:rsidR="00A715BB" w:rsidRPr="00A715BB" w:rsidRDefault="00A715BB" w:rsidP="00A71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указание в выходных данных сведений о лицензии, в соответствии с которой осуществляется распространение телеканала (радиоканала), вместо номера свидетельства о регистрации средства массовой информации, недопустимо;</w:t>
      </w:r>
    </w:p>
    <w:p w:rsidR="00A715BB" w:rsidRPr="00A715BB" w:rsidRDefault="00A715BB" w:rsidP="00A71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указание в выходных данных телеканала (телепрограммы) официального сокращенного наименования Службы (</w:t>
      </w:r>
      <w:proofErr w:type="spellStart"/>
      <w:r w:rsidRPr="00A71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A715B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является нарушением требований ст. 27 Закона о СМИ.</w:t>
      </w:r>
    </w:p>
    <w:p w:rsidR="00A715BB" w:rsidRPr="00A715BB" w:rsidRDefault="00A715BB" w:rsidP="00A71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Вещание радиоканала должно сопровождаться объявлением (не реже четырех раз в сутки при непрерывном вещании) наименования (названия) радиоканала. Каждый выход в эфир радиопрограммы должен сопровождаться объявлением наименования (названия) радиопрограммы и сообщением об ограничении её распространения в соответствии с требованиями Федерального закона от 29.12.2010 № 436-ФЗ «О защите детей от информации, причиняющей вред их здоровью и развитию» (далее – Федеральный закон № 436-ФЗ).</w:t>
      </w:r>
    </w:p>
    <w:p w:rsidR="00A715BB" w:rsidRPr="00A715BB" w:rsidRDefault="00A715BB" w:rsidP="00A71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ст. 27 Закона о СМИ содержит требование, предписывающее указывать в выходных данных радиоканала (радиопрограммы) зарегистрировавший его орган и регистрационный номер свидетельства о государственной регистрации.</w:t>
      </w:r>
    </w:p>
    <w:p w:rsidR="00A715BB" w:rsidRPr="00A715BB" w:rsidRDefault="00A715BB" w:rsidP="00A71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теле- и радиоканалов (телепрограмм, радиопрограмм), предназначенных для распространения 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</w:t>
      </w:r>
      <w:proofErr w:type="spellStart"/>
      <w:r w:rsidRPr="00A715BB">
        <w:rPr>
          <w:rFonts w:ascii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A715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15BB" w:rsidRPr="00A715BB" w:rsidRDefault="00A715BB" w:rsidP="00A71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BB">
        <w:rPr>
          <w:rFonts w:ascii="Times New Roman" w:eastAsia="Times New Roman" w:hAnsi="Times New Roman" w:cs="Times New Roman"/>
          <w:sz w:val="28"/>
          <w:szCs w:val="28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СМИ, и новый регистрационный номер.</w:t>
      </w:r>
    </w:p>
    <w:p w:rsidR="00A715BB" w:rsidRPr="00A715BB" w:rsidRDefault="00A715BB" w:rsidP="00A71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объявления выходных данных является идентификация конкретного СМИ потребителями информационных услуг, в случае вещания радиоканала (радиопрограммы) – радиослушателями.</w:t>
      </w:r>
    </w:p>
    <w:p w:rsidR="00A715BB" w:rsidRPr="00A715BB" w:rsidRDefault="00A715BB" w:rsidP="00A71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 Закона о СМИ закреплены определения радиоканала, радиопрограммы, указывающие, что эти формы периодического распространения массовой информации должны иметь «постоянное название». Таким образом, название СМИ является одним его из отличительных признаков, позволяющих идентифицировать СМИ и его редакцию.</w:t>
      </w:r>
    </w:p>
    <w:p w:rsidR="00A715BB" w:rsidRPr="00A715BB" w:rsidRDefault="00A715BB" w:rsidP="00A71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13 Закона о СМИ и п. 143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(утвержден приказом </w:t>
      </w:r>
      <w:proofErr w:type="spellStart"/>
      <w:r w:rsidRPr="00A715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A7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29.12.2011 № 362) предусматривают отказ в регистрации СМИ, если ранее было зарегистрировано средство массовой информации с теми же названием и формой распространения информации, что позволяет исключить возможность распространения двух радиоканалов (радиопрограмм) с одинаковыми названиями.</w:t>
      </w:r>
    </w:p>
    <w:p w:rsidR="00A715BB" w:rsidRPr="00A715BB" w:rsidRDefault="00A715BB" w:rsidP="00A71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анализ норм действующего законодательства Российской Федерации, в первую очередь регулирующего деятельность средств массовой информации, подтверждает, что указание в выходных данных только названия радиоканала (радиопрограммы) в полной мере достигает цели, поставленной законодателем, и никаким образом не вводит в заблуждение потребителей.</w:t>
      </w:r>
    </w:p>
    <w:p w:rsidR="00A715BB" w:rsidRPr="00A715BB" w:rsidRDefault="00A715BB" w:rsidP="00A71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указанных обстоятельств, а также принимая во внимание особенности распространения информации в форме радиоканала (радиопрограммы) и её восприятия слушателями, </w:t>
      </w:r>
      <w:proofErr w:type="spellStart"/>
      <w:r w:rsidRPr="00A71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A7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не будет являться нарушением требований законодательства о средствах массовой информации, если при каждом выходе в эфир радиоканала (радиопрограммы) будет объявляться его название и сообщение об ограничении распространения информационной продукции среди детей, и не реже 4 раз в сутки – название СМИ, зарегистрировавший его орган, регистрационный номер и сообщение об ограничении распространения информационной продукции среди детей.</w:t>
      </w:r>
    </w:p>
    <w:p w:rsidR="00A715BB" w:rsidRPr="00A715BB" w:rsidRDefault="00A715BB" w:rsidP="00A71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региональных СМИ, распространяющихся по лицензии, в которой указаны несколько средств массовой информации, выходящих в свет менее четырех раз в течение одних суток вещания, полные выходные данные объявляются при каждом выходе (если объем непрерывного вещания составляет менее 180 минут в сутки), а также во время эфира, чтобы общее количество объявлений выходных данных составило не менее 4 раз в сутки (если объем непрерывного вещания составляет более 180 минут в сутки).</w:t>
      </w:r>
    </w:p>
    <w:p w:rsidR="00A715BB" w:rsidRPr="00A715BB" w:rsidRDefault="00A715BB" w:rsidP="00A71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27 Закона о СМИ вещание телеканала должно сопровождаться объявлением (не реже четырех раз в сутки при непрерывном вещании) наименования (названия) телеканала. Каждый выход в эфир телепрограммы должен сопровождаться объявлением наименования (названия) телепрограммы и знаком информационной продукции в соответствии с требованиями Федерального закона № 436-ФЗ. В выходных данных телеканала (телепрограммы) также должны быть указаны зарегистрировавший его орган и регистрационный номер свидетельства о государственной регистрации.</w:t>
      </w:r>
    </w:p>
    <w:p w:rsidR="00A715BB" w:rsidRPr="00A715BB" w:rsidRDefault="00A715BB" w:rsidP="00A71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в соответствии с порядком, утвержденным приказом </w:t>
      </w:r>
      <w:proofErr w:type="spellStart"/>
      <w:r w:rsidRPr="00A715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A7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17.08.2012 № 202,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информацией), </w:t>
      </w:r>
      <w:proofErr w:type="spellStart"/>
      <w:r w:rsidRPr="00A71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A7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не будет являться нарушением требований законодательства о средствах массовой информации, если в выходных данных телеканала (телепрограммы) отсутствует знак информационной продукции.</w:t>
      </w:r>
    </w:p>
    <w:p w:rsidR="00A715BB" w:rsidRPr="00A715BB" w:rsidRDefault="00A715BB" w:rsidP="00A71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распространении в составе телеканала (радиоканала) зарегистрированной телепрограммы (радиопрограммы) должны объявляться выходные данные в соответствии с установленными требованиями. </w:t>
      </w:r>
    </w:p>
    <w:p w:rsidR="00A715BB" w:rsidRPr="00A715BB" w:rsidRDefault="00A715BB" w:rsidP="00A71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логотип телеканала (телепрограммы) не включен в состав выходных данных средства массовой информации. Законодательство о средствах массовой информации не устанавливает каких-либо требований к логотипу, в том числе в части его соответствия названию телеканала (телепрограммы).</w:t>
      </w:r>
    </w:p>
    <w:p w:rsidR="00A715BB" w:rsidRPr="00A715BB" w:rsidRDefault="00A715BB" w:rsidP="00A715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5BB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сообщаем, что в случае размещения материалов, подготовленных </w:t>
      </w:r>
      <w:r w:rsidRPr="00A715BB">
        <w:rPr>
          <w:rFonts w:ascii="Times New Roman" w:hAnsi="Times New Roman" w:cs="Times New Roman"/>
          <w:sz w:val="28"/>
          <w:szCs w:val="28"/>
        </w:rPr>
        <w:t>информационным агентством, они должны сопровождаться его наименованием (названием).</w:t>
      </w:r>
    </w:p>
    <w:p w:rsidR="00A715BB" w:rsidRPr="00A715BB" w:rsidRDefault="00A715BB" w:rsidP="00A71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1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сведения сообщаем, что статус информационного агентства определен ст.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A715BB" w:rsidRPr="00A715BB" w:rsidRDefault="00A715BB" w:rsidP="00A71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1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</w:t>
      </w:r>
      <w:r w:rsidRPr="00A71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1 декабря 1995 г. № 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 законом от 22 августа 2004 г. № 122-ФЗ данный нормативный акт признан утратившим силу с 1 января 2005 г.</w:t>
      </w:r>
    </w:p>
    <w:p w:rsidR="00A715BB" w:rsidRPr="00A715BB" w:rsidRDefault="00A715BB" w:rsidP="00A71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1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A715BB" w:rsidRPr="00A715BB" w:rsidRDefault="00A715BB" w:rsidP="00A71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1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A715BB" w:rsidRPr="00A715BB" w:rsidRDefault="00A715BB" w:rsidP="00A71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1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A715BB" w:rsidRPr="00A715BB" w:rsidRDefault="00A715BB" w:rsidP="00A71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1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 массовой информации.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BB">
        <w:rPr>
          <w:rFonts w:ascii="Times New Roman" w:eastAsia="Times New Roman" w:hAnsi="Times New Roman" w:cs="Times New Roman"/>
          <w:sz w:val="28"/>
          <w:szCs w:val="28"/>
        </w:rPr>
        <w:t>Выпуск (изготовление) или распространение продукции СМИ без указания в установленном порядке выходных данных, а равно с неполными или заведомо ложными выходными данными в соответствии со ст. 13.22 КоАП РФ влечет административную ответственность в виде предупреждения или административного штрафа: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BB">
        <w:rPr>
          <w:rFonts w:ascii="Times New Roman" w:eastAsia="Times New Roman" w:hAnsi="Times New Roman" w:cs="Times New Roman"/>
          <w:sz w:val="28"/>
          <w:szCs w:val="28"/>
        </w:rPr>
        <w:t xml:space="preserve">- на граждан в размере от 300 до 500 рублей с конфискацией продукции средства массовой информации или без таковой; 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BB">
        <w:rPr>
          <w:rFonts w:ascii="Times New Roman" w:eastAsia="Times New Roman" w:hAnsi="Times New Roman" w:cs="Times New Roman"/>
          <w:sz w:val="28"/>
          <w:szCs w:val="28"/>
        </w:rPr>
        <w:t xml:space="preserve">- на должностных лиц - от 500 рублей до 1 тысячи рублей с конфискацией продукции средства массовой информации или без таковой; 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BB">
        <w:rPr>
          <w:rFonts w:ascii="Times New Roman" w:eastAsia="Times New Roman" w:hAnsi="Times New Roman" w:cs="Times New Roman"/>
          <w:sz w:val="28"/>
          <w:szCs w:val="28"/>
        </w:rPr>
        <w:t>- на юридических лиц - от 5 тысяч до 10 тысяч рублей с конфискацией продукции средства массовой информации или без таковой.</w:t>
      </w:r>
    </w:p>
    <w:p w:rsidR="00A715BB" w:rsidRPr="00A715BB" w:rsidRDefault="00A715BB" w:rsidP="00A7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5BB" w:rsidRPr="00A715BB" w:rsidRDefault="00A715BB" w:rsidP="00A715BB">
      <w:pPr>
        <w:pStyle w:val="a3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5BB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11 Закона о СМИ.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ст. 11 Закона о СМИ смена: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- учредителя;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- изменение состава соучредителей;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- изменение наименования (названия);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- изменение языка;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- изменение формы периодического распространения массовой информации;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- изменение территории распространения продукции СМИ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допускается лишь при условии перерегистрации средства массовой информации.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При этом переименование юридического лица - учредителя СМИ не рассматривается как смена учредителя.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учитывать, что периодическое печатное издание, сетевое издание, радио-, телеканал, радио-, телепрограмма, видеопрограмма и кинохроникальная программа представляют собой разные формы распространения массовой информации. 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Pr="00A715B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1 ст. 13.21 КоАП РФ влечет административную ответственность в виде </w:t>
      </w:r>
      <w:r w:rsidRPr="00A715BB"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штрафа: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- 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- на должностных лиц - от двух тысяч до трех тысяч рублей с конфискацией предмета административного правонарушения;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- на юридических лиц - от двадцати тысяч до тридцати тысяч рублей с конфискацией предмета административного правонарушения.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В ч. 4 ст. 11 Закона о СМИ 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- изменении местонахождения (адреса) редакции;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- изменение периодичности выпуска средства массовой информации;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- изменение максимального объема средства массовой информации.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Уведомление осуществляется в письменной форме в течение одного месяца со дня (с даты) произошедших изменений. 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A715BB" w:rsidRPr="00A715BB" w:rsidRDefault="00A715BB" w:rsidP="00A71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теле- и радиоканалов (телепрограмм, радиопрограмм), предназначенных для распространения 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</w:t>
      </w:r>
      <w:proofErr w:type="spellStart"/>
      <w:r w:rsidRPr="00A715BB">
        <w:rPr>
          <w:rFonts w:ascii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A715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объем телепрограммы, радиопрограммы, </w:t>
      </w:r>
      <w:proofErr w:type="spellStart"/>
      <w:r w:rsidRPr="00A715BB">
        <w:rPr>
          <w:rFonts w:ascii="Times New Roman" w:hAnsi="Times New Roman" w:cs="Times New Roman"/>
          <w:sz w:val="28"/>
          <w:szCs w:val="28"/>
          <w:lang w:eastAsia="ru-RU"/>
        </w:rPr>
        <w:t>аудиопрограммы</w:t>
      </w:r>
      <w:proofErr w:type="spellEnd"/>
      <w:r w:rsidRPr="00A715BB">
        <w:rPr>
          <w:rFonts w:ascii="Times New Roman" w:hAnsi="Times New Roman" w:cs="Times New Roman"/>
          <w:sz w:val="28"/>
          <w:szCs w:val="28"/>
          <w:lang w:eastAsia="ru-RU"/>
        </w:rPr>
        <w:t>, кинохроникальной программы, видеопрограммы, телеканала, радиоканала указывается в единицах измерения времени.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</w:t>
      </w:r>
      <w:proofErr w:type="spellStart"/>
      <w:r w:rsidRPr="00A715BB">
        <w:rPr>
          <w:rFonts w:ascii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A715B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 xml:space="preserve">Непредставление или несвоевременное представление в </w:t>
      </w:r>
      <w:proofErr w:type="spellStart"/>
      <w:r w:rsidRPr="00A715BB">
        <w:rPr>
          <w:rFonts w:ascii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A715BB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уведомления влечет административную ответственность предусмотренную </w:t>
      </w:r>
      <w:r w:rsidRPr="00A715BB">
        <w:rPr>
          <w:rFonts w:ascii="Times New Roman" w:hAnsi="Times New Roman" w:cs="Times New Roman"/>
          <w:sz w:val="28"/>
          <w:szCs w:val="28"/>
          <w:lang w:eastAsia="ru-RU"/>
        </w:rPr>
        <w:br/>
        <w:t>ст. 13.23 КоАП РФ в виде административного штрафа:</w:t>
      </w:r>
    </w:p>
    <w:p w:rsidR="00A715BB" w:rsidRPr="00A715BB" w:rsidRDefault="00A715BB" w:rsidP="00A71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- на граждан - в размере от двухсот до пятисот рублей;</w:t>
      </w:r>
    </w:p>
    <w:p w:rsidR="00A715BB" w:rsidRPr="00A715BB" w:rsidRDefault="00A715BB" w:rsidP="00A71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- на должностных лиц - от одной тысячи до двух тысяч рублей;</w:t>
      </w:r>
    </w:p>
    <w:p w:rsidR="00A715BB" w:rsidRPr="00A715BB" w:rsidRDefault="00A715BB" w:rsidP="00A71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- на юридических лиц - от десяти тысяч до двадцати тысяч рублей.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Дополнительно сообщаем, что в целях актуализации сведений, содержащихся в свидетельствах о регистрации СМИ, в случаях: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- изменения наименования учредителя (соучредителей);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- изменения местонахождения учредителя и (или) редакции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 xml:space="preserve">учредитель может воспользоваться правом на внесение изменений в свидетельство о регистрации СМИ и обратиться в регистрирующий орган с заявлением по форме, утверждённой Приказом Минкомсвязи России от 29.12.2011 № 362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государственной пошлины в размере 350 рублей по реквизитам, указанным на официальном сайте соответствующего регистрирующего органа. </w:t>
      </w:r>
    </w:p>
    <w:p w:rsidR="00A715BB" w:rsidRPr="00A715BB" w:rsidRDefault="00A715BB" w:rsidP="00A7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A715BB" w:rsidRPr="00A715BB" w:rsidRDefault="00A715BB" w:rsidP="00A71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ab/>
        <w:t>В случае внесения изменений в свидетельство о регистрации СМИ выдается новое свидетельство о регистрации СМИ.</w:t>
      </w:r>
    </w:p>
    <w:p w:rsidR="00A715BB" w:rsidRPr="00A715BB" w:rsidRDefault="00A715BB" w:rsidP="00A71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5BB" w:rsidRPr="00A715BB" w:rsidRDefault="00A715BB" w:rsidP="00A71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715BB">
        <w:rPr>
          <w:rFonts w:ascii="Times New Roman" w:hAnsi="Times New Roman" w:cs="Times New Roman"/>
          <w:b/>
          <w:sz w:val="28"/>
          <w:szCs w:val="28"/>
          <w:lang w:eastAsia="ru-RU"/>
        </w:rPr>
        <w:t>4. Соблюдение</w:t>
      </w:r>
      <w:r w:rsidRPr="00A715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15BB">
        <w:rPr>
          <w:rFonts w:ascii="Times New Roman" w:eastAsia="Times New Roman" w:hAnsi="Times New Roman" w:cs="Times New Roman"/>
          <w:b/>
          <w:sz w:val="28"/>
          <w:szCs w:val="28"/>
        </w:rPr>
        <w:t>требований ст. 26 Закона о СМИ.</w:t>
      </w:r>
    </w:p>
    <w:p w:rsidR="00A715BB" w:rsidRPr="00A715BB" w:rsidRDefault="00A715BB" w:rsidP="00A7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Распространение продукции средства массовой информации допускается только после того, как главным редактором дано разрешение на выход в свет (в эфир).</w:t>
      </w:r>
    </w:p>
    <w:p w:rsidR="00A715BB" w:rsidRPr="00A715BB" w:rsidRDefault="00A715BB" w:rsidP="00A7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Необходимо учитывать, что законом право разрешения выхода в эфир предоставлено только лицу, являющемуся главным редактором. Иные редакторы (исполнительный редактор, творческий редактор, редактор) данным правом не обладают.</w:t>
      </w:r>
    </w:p>
    <w:p w:rsidR="00A715BB" w:rsidRPr="00A715BB" w:rsidRDefault="00A715BB" w:rsidP="00A7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В случае временного отсутствия главного редактора (данный факт должен быть подтвержден документально – приказ об отпуске, приказ о командировании, и т.п.) разрешение на выход в эфир дается и.о. главного редактора или врио главного редактора.</w:t>
      </w:r>
    </w:p>
    <w:p w:rsidR="00A715BB" w:rsidRPr="00A715BB" w:rsidRDefault="00A715BB" w:rsidP="00A7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Действующим законодательством не определен обязательный способ разрешения или вид документа, который подтверждает наличие разрешения главного редактора на выход в эфир. Каждое СМИ с данным вопросом определяется самостоятельно.</w:t>
      </w:r>
    </w:p>
    <w:p w:rsidR="00A715BB" w:rsidRPr="00A715BB" w:rsidRDefault="00A715BB" w:rsidP="00A7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Вместе с тем, Роскомнадзор считает, что разрешение должно содержать:</w:t>
      </w:r>
    </w:p>
    <w:p w:rsidR="00A715BB" w:rsidRPr="00A715BB" w:rsidRDefault="00A715BB" w:rsidP="00A7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 xml:space="preserve">- имя, фамилию главного редактора СМИ, его подпись; </w:t>
      </w:r>
    </w:p>
    <w:p w:rsidR="00A715BB" w:rsidRPr="00A715BB" w:rsidRDefault="00A715BB" w:rsidP="00A7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 xml:space="preserve">- дату и время разрешения на выход в эфир; </w:t>
      </w:r>
    </w:p>
    <w:p w:rsidR="00A715BB" w:rsidRPr="00A715BB" w:rsidRDefault="00A715BB" w:rsidP="00A7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- перечень передач, на которые дано разрешение с указанием планируемой даты и времени выхода их в эфир, а также наименование СМИ, в составе которого они будут распространены.</w:t>
      </w:r>
    </w:p>
    <w:p w:rsidR="00A715BB" w:rsidRPr="00A715BB" w:rsidRDefault="00A715BB" w:rsidP="00A71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5BB" w:rsidRPr="00A715BB" w:rsidRDefault="00A715BB" w:rsidP="00A71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715BB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Pr="00A715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15BB">
        <w:rPr>
          <w:rFonts w:ascii="Times New Roman" w:hAnsi="Times New Roman" w:cs="Times New Roman"/>
          <w:b/>
          <w:sz w:val="28"/>
          <w:szCs w:val="28"/>
          <w:lang w:eastAsia="ru-RU"/>
        </w:rPr>
        <w:t>Соблюдение</w:t>
      </w:r>
      <w:r w:rsidRPr="00A715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15BB">
        <w:rPr>
          <w:rFonts w:ascii="Times New Roman" w:eastAsia="Times New Roman" w:hAnsi="Times New Roman" w:cs="Times New Roman"/>
          <w:b/>
          <w:sz w:val="28"/>
          <w:szCs w:val="28"/>
        </w:rPr>
        <w:t>требований ст. 34 Закона о СМИ.</w:t>
      </w:r>
    </w:p>
    <w:p w:rsidR="00A715BB" w:rsidRPr="00A715BB" w:rsidRDefault="00A715BB" w:rsidP="00A715BB">
      <w:pPr>
        <w:pStyle w:val="ConsPlusNormal"/>
        <w:ind w:firstLine="540"/>
        <w:jc w:val="both"/>
      </w:pPr>
      <w:r w:rsidRPr="00A715BB">
        <w:t>В целях обеспечения доказательств, имеющих значение для правильного разрешения споров, редакция радио-, телепрограммы обязана:</w:t>
      </w:r>
    </w:p>
    <w:p w:rsidR="00A715BB" w:rsidRPr="00A715BB" w:rsidRDefault="00A715BB" w:rsidP="00A715BB">
      <w:pPr>
        <w:pStyle w:val="ConsPlusNormal"/>
        <w:ind w:firstLine="540"/>
        <w:jc w:val="both"/>
      </w:pPr>
      <w:r w:rsidRPr="00A715BB">
        <w:t>сохранять материалы собственных передач, вышедших в эфир в записи;</w:t>
      </w:r>
    </w:p>
    <w:p w:rsidR="00A715BB" w:rsidRPr="00A715BB" w:rsidRDefault="00A715BB" w:rsidP="00A715BB">
      <w:pPr>
        <w:pStyle w:val="ConsPlusNormal"/>
        <w:ind w:firstLine="540"/>
        <w:jc w:val="both"/>
      </w:pPr>
      <w:r w:rsidRPr="00A715BB">
        <w:t>фиксировать в регистрационном журнале передачи, вышедшие в эфир.</w:t>
      </w:r>
    </w:p>
    <w:p w:rsidR="00A715BB" w:rsidRPr="00A715BB" w:rsidRDefault="00A715BB" w:rsidP="00A715BB">
      <w:pPr>
        <w:pStyle w:val="ConsPlusNormal"/>
        <w:ind w:firstLine="540"/>
        <w:jc w:val="both"/>
      </w:pPr>
      <w:r w:rsidRPr="00A715BB">
        <w:t>В регистрационном журнале указываются дата и время выхода в эфир, тема передачи, ее автор, ведущий и участники.</w:t>
      </w:r>
    </w:p>
    <w:p w:rsidR="00A715BB" w:rsidRPr="00A715BB" w:rsidRDefault="00A715BB" w:rsidP="00A715BB">
      <w:pPr>
        <w:pStyle w:val="ConsPlusNormal"/>
        <w:ind w:firstLine="540"/>
        <w:jc w:val="both"/>
      </w:pPr>
      <w:r w:rsidRPr="00A715BB">
        <w:t>Сроки хранения:</w:t>
      </w:r>
    </w:p>
    <w:p w:rsidR="00A715BB" w:rsidRPr="00A715BB" w:rsidRDefault="00A715BB" w:rsidP="00A715BB">
      <w:pPr>
        <w:pStyle w:val="ConsPlusNormal"/>
        <w:ind w:firstLine="540"/>
        <w:jc w:val="both"/>
      </w:pPr>
      <w:r w:rsidRPr="00A715BB">
        <w:t>материалов передач - не менее одного месяца со дня выхода в эфир;</w:t>
      </w:r>
    </w:p>
    <w:p w:rsidR="00A715BB" w:rsidRPr="00A715BB" w:rsidRDefault="00A715BB" w:rsidP="00A715BB">
      <w:pPr>
        <w:pStyle w:val="ConsPlusNormal"/>
        <w:ind w:firstLine="540"/>
        <w:jc w:val="both"/>
      </w:pPr>
      <w:r w:rsidRPr="00A715BB">
        <w:t>регистрационного журнала - не менее одного года с даты последней записи в нем.</w:t>
      </w:r>
    </w:p>
    <w:p w:rsidR="00A715BB" w:rsidRPr="00A715BB" w:rsidRDefault="00A715BB" w:rsidP="00A715BB">
      <w:pPr>
        <w:pStyle w:val="ConsPlusNormal"/>
        <w:ind w:firstLine="540"/>
        <w:jc w:val="both"/>
      </w:pPr>
      <w:r w:rsidRPr="00A715BB">
        <w:t>Аудио- и видеозаписи вышедших в эфир радио- и телепрограмм, содержащих предвыборную агитацию, агитацию по вопросам референдума, хранятся в соответствующей организации, осуществляющей теле- и (или) радиовещание, не менее 12 месяцев со дня выхода указанных программ в эфир. Организации, осуществляющие теле- и (или) радиовещание, обязаны бесплатно предоставлять копии указанных радио- и телепрограмм по требованию избирательных комиссий, комиссий референдума.</w:t>
      </w:r>
    </w:p>
    <w:p w:rsidR="00A715BB" w:rsidRPr="00A715BB" w:rsidRDefault="00A715BB" w:rsidP="00A7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5BB" w:rsidRPr="00A715BB" w:rsidRDefault="00A715BB" w:rsidP="00A7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Поскольку форма журнала и порядок его ведения не установлен нормативными правовыми актами, редакция имеет право вести данный журнал как в бумажной, так и в электронной форме.</w:t>
      </w:r>
    </w:p>
    <w:p w:rsidR="00A715BB" w:rsidRPr="00A715BB" w:rsidRDefault="00A715BB" w:rsidP="00A7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Оценивается полнота внесения сведений, предусмотренных законом, в регистрационный журнал, а также достоверность внесенных сведений (оценивается при сопоставлении записей эфира и записей журнала за отдельный промежуток времени).</w:t>
      </w:r>
    </w:p>
    <w:p w:rsidR="00A715BB" w:rsidRPr="00A715BB" w:rsidRDefault="00A715BB" w:rsidP="00A71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 xml:space="preserve">За нарушение порядка хранения материалов теле- и радиопередач </w:t>
      </w:r>
      <w:r w:rsidRPr="00A715BB">
        <w:rPr>
          <w:rFonts w:ascii="Times New Roman" w:hAnsi="Times New Roman" w:cs="Times New Roman"/>
          <w:sz w:val="28"/>
          <w:szCs w:val="28"/>
          <w:lang w:eastAsia="ru-RU"/>
        </w:rPr>
        <w:br/>
        <w:t>ст. 13.23 КоАП РФ предусмотрена административная ответственность в виде штрафа:</w:t>
      </w:r>
    </w:p>
    <w:p w:rsidR="00A715BB" w:rsidRPr="00A715BB" w:rsidRDefault="00A715BB" w:rsidP="00A71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- на граждан - в размере от двухсот до пятисот рублей;</w:t>
      </w:r>
    </w:p>
    <w:p w:rsidR="00A715BB" w:rsidRPr="00A715BB" w:rsidRDefault="00A715BB" w:rsidP="00A71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- на должностных лиц - от одной тысячи до двух тысяч рублей;</w:t>
      </w:r>
    </w:p>
    <w:p w:rsidR="00A715BB" w:rsidRPr="00A715BB" w:rsidRDefault="00A715BB" w:rsidP="00A71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- на юридических лиц - от десяти тысяч до двадцати тысяч рублей.</w:t>
      </w:r>
    </w:p>
    <w:p w:rsidR="00A715BB" w:rsidRPr="00A715BB" w:rsidRDefault="00A715BB" w:rsidP="00A7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5BB" w:rsidRPr="00A715BB" w:rsidRDefault="00A715BB" w:rsidP="00A715BB">
      <w:pPr>
        <w:pStyle w:val="a3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5BB">
        <w:rPr>
          <w:rFonts w:ascii="Times New Roman" w:hAnsi="Times New Roman" w:cs="Times New Roman"/>
          <w:b/>
          <w:sz w:val="28"/>
          <w:szCs w:val="28"/>
        </w:rPr>
        <w:t>6.</w:t>
      </w:r>
      <w:r w:rsidRPr="00A715BB">
        <w:rPr>
          <w:rFonts w:ascii="Times New Roman" w:hAnsi="Times New Roman" w:cs="Times New Roman"/>
          <w:sz w:val="28"/>
          <w:szCs w:val="28"/>
        </w:rPr>
        <w:t xml:space="preserve"> </w:t>
      </w:r>
      <w:r w:rsidRPr="00A715BB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ч. 3 статьи 12 Федерального закона от 29.12.1994 № 77-ФЗ «Об обязательном экземпляре документов».</w:t>
      </w:r>
    </w:p>
    <w:p w:rsidR="00A715BB" w:rsidRPr="00A715BB" w:rsidRDefault="00A715BB" w:rsidP="00A71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В соответствии с ч. 3 ст. 12 Федерального закона «Об обязательном экземпляре документов» (далее – Федеральный закон № 77-ФЗ) во Всероссийскую государственную телевизионную и радиовещательную компанию (далее – ВГТРК) передаются материалы организаций по производству телерадиопродукции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</w:p>
    <w:p w:rsidR="00A715BB" w:rsidRPr="00A715BB" w:rsidRDefault="00A715BB" w:rsidP="00A71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Передаче подлежат программы и передачи (в том числе вышедшие в прямом эфире):</w:t>
      </w:r>
    </w:p>
    <w:p w:rsidR="00A715BB" w:rsidRPr="00A715BB" w:rsidRDefault="00A715BB" w:rsidP="00A71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- собственного производства;</w:t>
      </w:r>
    </w:p>
    <w:p w:rsidR="00A715BB" w:rsidRPr="00A715BB" w:rsidRDefault="00A715BB" w:rsidP="00A71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- материалы, созданные по заказу редакции (вещателя);</w:t>
      </w:r>
    </w:p>
    <w:p w:rsidR="00A715BB" w:rsidRPr="00A715BB" w:rsidRDefault="00A715BB" w:rsidP="00A71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A715BB" w:rsidRPr="00A715BB" w:rsidRDefault="00A715BB" w:rsidP="00A71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 частью вновь созданных программ, передач.</w:t>
      </w:r>
    </w:p>
    <w:p w:rsidR="00A715BB" w:rsidRPr="00A715BB" w:rsidRDefault="00A715BB" w:rsidP="00A71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Обращаем Ваше внимание, что требования Федерального закона № 77-ФЗ никак не противоречат Гражданскому Кодексу Российской Федерации в части соблюдения положений об авторском и смежных правах. Материалы передаются в ВГТРК для хранения, право тиражировать, воспроизводить, распространять, передавать третьим лицам за вознаграждение и т.п. в данном случае получателю обязательного экземпляра не передаются.</w:t>
      </w:r>
    </w:p>
    <w:p w:rsidR="00A715BB" w:rsidRPr="00A715BB" w:rsidRDefault="00A715BB" w:rsidP="00A71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телерадиопродукции и телерадиовещательные организации, вне зависимости от принадлежности к государственному или частному сектору. </w:t>
      </w:r>
    </w:p>
    <w:p w:rsidR="00A715BB" w:rsidRPr="00A715BB" w:rsidRDefault="00A715BB" w:rsidP="00A71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Сдавать на хранение в ВГТРК записи рекламы, вышедшей в эфир канала, не нужно.</w:t>
      </w:r>
    </w:p>
    <w:p w:rsidR="00A715BB" w:rsidRPr="00A715BB" w:rsidRDefault="00A715BB" w:rsidP="00A71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A715BB" w:rsidRPr="00A715BB" w:rsidRDefault="00A715BB" w:rsidP="00A71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A715BB" w:rsidRPr="00A715BB" w:rsidRDefault="00A715BB" w:rsidP="00A71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- на граждан - в размере от двухсот до пятисот рублей;</w:t>
      </w:r>
    </w:p>
    <w:p w:rsidR="00A715BB" w:rsidRPr="00A715BB" w:rsidRDefault="00A715BB" w:rsidP="00A71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- на должностных лиц - от одной тысячи до двух тысяч рублей;</w:t>
      </w:r>
    </w:p>
    <w:p w:rsidR="00A715BB" w:rsidRPr="00A715BB" w:rsidRDefault="00A715BB" w:rsidP="00A71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BB">
        <w:rPr>
          <w:rFonts w:ascii="Times New Roman" w:hAnsi="Times New Roman" w:cs="Times New Roman"/>
          <w:sz w:val="28"/>
          <w:szCs w:val="28"/>
          <w:lang w:eastAsia="ru-RU"/>
        </w:rPr>
        <w:t>- на юридических лиц - от десяти тысяч до двадцати тысяч рублей.</w:t>
      </w:r>
    </w:p>
    <w:p w:rsidR="00A715BB" w:rsidRDefault="00A715BB" w:rsidP="00A715BB">
      <w:pPr>
        <w:spacing w:after="0" w:line="240" w:lineRule="auto"/>
        <w:contextualSpacing/>
        <w:jc w:val="both"/>
        <w:rPr>
          <w:lang w:eastAsia="ru-RU"/>
        </w:rPr>
      </w:pPr>
    </w:p>
    <w:p w:rsidR="00A24396" w:rsidRPr="00A715BB" w:rsidRDefault="00A24396" w:rsidP="00A715BB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</w:p>
    <w:sectPr w:rsidR="00A24396" w:rsidRPr="00A7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ocumentProtection w:edit="readOnly" w:enforcement="1" w:cryptProviderType="rsaFull" w:cryptAlgorithmClass="hash" w:cryptAlgorithmType="typeAny" w:cryptAlgorithmSid="4" w:cryptSpinCount="100000" w:hash="ScsI41I8DvPVngXhTuJU4Yp/rK8=" w:salt="t94028SLC58MPJ7Sh6ByM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BB"/>
    <w:rsid w:val="00A24396"/>
    <w:rsid w:val="00A715BB"/>
    <w:rsid w:val="00ED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A715B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A715BB"/>
    <w:pPr>
      <w:ind w:left="720"/>
      <w:contextualSpacing/>
    </w:pPr>
  </w:style>
  <w:style w:type="paragraph" w:customStyle="1" w:styleId="ConsPlusNormal">
    <w:name w:val="ConsPlusNormal"/>
    <w:rsid w:val="00A71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A715B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A715BB"/>
    <w:pPr>
      <w:ind w:left="720"/>
      <w:contextualSpacing/>
    </w:pPr>
  </w:style>
  <w:style w:type="paragraph" w:customStyle="1" w:styleId="ConsPlusNormal">
    <w:name w:val="ConsPlusNormal"/>
    <w:rsid w:val="00A71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3882</Words>
  <Characters>22128</Characters>
  <Application>Microsoft Office Word</Application>
  <DocSecurity>8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inb4</cp:lastModifiedBy>
  <cp:revision>2</cp:revision>
  <dcterms:created xsi:type="dcterms:W3CDTF">2016-04-18T09:52:00Z</dcterms:created>
  <dcterms:modified xsi:type="dcterms:W3CDTF">2016-04-18T09:52:00Z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