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Sun Microsystems Inc. Java 1.6.0_45 on SunOS -->
    <w:tbl>
      <w:tblPr>
        <w:tblStyle w:val="a3"/>
        <w:tblW w:type="auto" w:w="0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1E0" w:noVBand="0" w:noHBand="0" w:lastColumn="1" w:firstColumn="1" w:lastRow="1" w:firstRow="1"/>
      </w:tblPr>
      <w:tblGrid>
        <w:gridCol w:w="10348"/>
      </w:tblGrid>
      <w:tr w:rsidR="00CD56A8" w:rsidRPr="00F1177A">
        <w:trPr>
          <w:trHeight w:val="993"/>
        </w:trPr>
        <w:tc>
          <w:tcPr>
            <w:tcW w:type="dxa" w:w="10348"/>
          </w:tcPr>
          <w:p w:rsidRDefault="00124939" w:rsidP="00CD56A8" w:rsidR="00CD56A8">
            <w:pPr>
              <w:ind w:left="34"/>
              <w:jc w:val="center"/>
            </w:pPr>
            <w:r>
              <w:pict>
                <v:shapetype id="_x0000_t75" coordsize="21600,21600" path="m@4@5l@4@11@9@11@9@5xe" o:preferrelative="t" o:spt="75.0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o:connecttype="rect" gradientshapeok="t"/>
                  <o:lock v:ext="edit" aspectratio="t"/>
                </v:shapetype>
                <v:shape id="_x0000_i1025" style="width:40.3pt;height:48pt" type="#_x0000_t75">
                  <v:imagedata r:id="rId5" o:title=""/>
                </v:shape>
              </w:pict>
            </w:r>
          </w:p>
        </w:tc>
      </w:tr>
      <w:tr w:rsidR="00CD56A8">
        <w:trPr>
          <w:trHeight w:val="1871"/>
        </w:trPr>
        <w:tc>
          <w:tcPr>
            <w:tcW w:type="dxa" w:w="10348"/>
          </w:tcPr>
          <w:p w:rsidRDefault="00CE437B" w:rsidP="001012AB" w:rsidR="00CE437B" w:rsidRPr="00D6255C">
            <w:pPr>
              <w:jc w:val="center"/>
              <w:rPr>
                <w:b/>
                <w:sz w:val="16"/>
                <w:szCs w:val="16"/>
              </w:rPr>
            </w:pPr>
          </w:p>
          <w:p w:rsidRDefault="00E7138D" w:rsidP="005A36F4" w:rsidR="00E7138D" w:rsidRPr="00733106">
            <w:pPr>
              <w:jc w:val="center"/>
            </w:pPr>
            <w:r w:rsidRPr="00557CEB">
              <w:t>РОСКОМНАДЗОР</w:t>
            </w:r>
          </w:p>
          <w:p w:rsidRDefault="00941F4A" w:rsidP="005A36F4" w:rsidR="00941F4A" w:rsidRPr="00733106">
            <w:pPr>
              <w:jc w:val="center"/>
              <w:rPr>
                <w:b/>
              </w:rPr>
            </w:pPr>
          </w:p>
          <w:p w:rsidRDefault="00941F4A" w:rsidP="005A36F4" w:rsidR="00D05223" w:rsidRPr="0032323D">
            <w:pPr>
              <w:jc w:val="center"/>
              <w:rPr>
                <w:sz w:val="28"/>
                <w:szCs w:val="28"/>
              </w:rPr>
            </w:pPr>
            <w:r w:rsidRPr="0032323D">
              <w:rPr>
                <w:sz w:val="28"/>
                <w:szCs w:val="28"/>
              </w:rPr>
              <w:t>УПРАВЛЕНИЕ ФЕДЕРАЛЬНОЙ СЛУЖБЫ ПО НАДЗОРУ В СФЕРЕ СВЯЗИ, ИНФОРМАЦИОННЫХ ТЕХ</w:t>
            </w:r>
            <w:r w:rsidR="00D05223" w:rsidRPr="0032323D">
              <w:rPr>
                <w:sz w:val="28"/>
                <w:szCs w:val="28"/>
              </w:rPr>
              <w:t>НОЛОГИЙ И МАССОВЫХ КОММУНИКАЦИЙ</w:t>
            </w:r>
          </w:p>
          <w:p w:rsidRDefault="00941F4A" w:rsidP="005A36F4" w:rsidR="00CD56A8" w:rsidRPr="0032323D">
            <w:pPr>
              <w:jc w:val="center"/>
              <w:rPr>
                <w:sz w:val="28"/>
                <w:szCs w:val="28"/>
              </w:rPr>
            </w:pPr>
            <w:r w:rsidRPr="0032323D">
              <w:rPr>
                <w:sz w:val="28"/>
                <w:szCs w:val="28"/>
              </w:rPr>
              <w:t xml:space="preserve">ПО </w:t>
            </w:r>
            <w:r w:rsidR="005C3D3C">
              <w:rPr>
                <w:sz w:val="28"/>
                <w:szCs w:val="28"/>
              </w:rPr>
              <w:t>ТУЛЬСКОЙ</w:t>
            </w:r>
            <w:r w:rsidRPr="0032323D">
              <w:rPr>
                <w:sz w:val="28"/>
                <w:szCs w:val="28"/>
              </w:rPr>
              <w:t xml:space="preserve"> ОБЛАСТИ</w:t>
            </w:r>
          </w:p>
          <w:p w:rsidRDefault="00941F4A" w:rsidP="005A36F4" w:rsidR="00941F4A" w:rsidRPr="0032323D">
            <w:pPr>
              <w:jc w:val="center"/>
              <w:rPr>
                <w:sz w:val="28"/>
                <w:szCs w:val="28"/>
              </w:rPr>
            </w:pPr>
          </w:p>
          <w:p w:rsidRDefault="008B0C9E" w:rsidP="0078698C" w:rsidR="00CD56A8" w:rsidRPr="0032323D">
            <w:pPr>
              <w:jc w:val="center"/>
              <w:rPr>
                <w:bCs/>
                <w:sz w:val="48"/>
                <w:szCs w:val="48"/>
              </w:rPr>
            </w:pPr>
            <w:r w:rsidRPr="0032323D">
              <w:rPr>
                <w:bCs/>
                <w:sz w:val="48"/>
                <w:szCs w:val="48"/>
              </w:rPr>
              <w:t>П</w:t>
            </w:r>
            <w:r w:rsidR="00733106" w:rsidRPr="0032323D">
              <w:rPr>
                <w:bCs/>
                <w:sz w:val="48"/>
                <w:szCs w:val="48"/>
              </w:rPr>
              <w:t xml:space="preserve"> </w:t>
            </w:r>
            <w:r w:rsidRPr="0032323D">
              <w:rPr>
                <w:bCs/>
                <w:sz w:val="48"/>
                <w:szCs w:val="48"/>
              </w:rPr>
              <w:t>Р</w:t>
            </w:r>
            <w:r w:rsidR="00733106" w:rsidRPr="0032323D">
              <w:rPr>
                <w:bCs/>
                <w:sz w:val="48"/>
                <w:szCs w:val="48"/>
              </w:rPr>
              <w:t xml:space="preserve"> </w:t>
            </w:r>
            <w:r w:rsidRPr="0032323D">
              <w:rPr>
                <w:bCs/>
                <w:sz w:val="48"/>
                <w:szCs w:val="48"/>
              </w:rPr>
              <w:t>И</w:t>
            </w:r>
            <w:r w:rsidR="00733106" w:rsidRPr="0032323D">
              <w:rPr>
                <w:bCs/>
                <w:sz w:val="48"/>
                <w:szCs w:val="48"/>
              </w:rPr>
              <w:t xml:space="preserve"> </w:t>
            </w:r>
            <w:r w:rsidRPr="0032323D">
              <w:rPr>
                <w:bCs/>
                <w:sz w:val="48"/>
                <w:szCs w:val="48"/>
              </w:rPr>
              <w:t>К</w:t>
            </w:r>
            <w:r w:rsidR="00733106" w:rsidRPr="0032323D">
              <w:rPr>
                <w:bCs/>
                <w:sz w:val="48"/>
                <w:szCs w:val="48"/>
              </w:rPr>
              <w:t xml:space="preserve"> </w:t>
            </w:r>
            <w:r w:rsidRPr="0032323D">
              <w:rPr>
                <w:bCs/>
                <w:sz w:val="48"/>
                <w:szCs w:val="48"/>
              </w:rPr>
              <w:t>А</w:t>
            </w:r>
            <w:r w:rsidR="00733106" w:rsidRPr="0032323D">
              <w:rPr>
                <w:bCs/>
                <w:sz w:val="48"/>
                <w:szCs w:val="48"/>
              </w:rPr>
              <w:t xml:space="preserve"> </w:t>
            </w:r>
            <w:r w:rsidRPr="0032323D">
              <w:rPr>
                <w:bCs/>
                <w:sz w:val="48"/>
                <w:szCs w:val="48"/>
              </w:rPr>
              <w:t>З</w:t>
            </w:r>
          </w:p>
          <w:p w:rsidRDefault="00CD56A8" w:rsidP="0078698C" w:rsidR="00CD56A8">
            <w:pPr>
              <w:jc w:val="center"/>
              <w:rPr>
                <w:sz w:val="16"/>
                <w:szCs w:val="16"/>
              </w:rPr>
            </w:pPr>
          </w:p>
          <w:p w:rsidRDefault="00FD609A" w:rsidP="0078698C" w:rsidR="00FD609A" w:rsidRPr="00AD6FC1">
            <w:pPr>
              <w:jc w:val="center"/>
              <w:rPr>
                <w:sz w:val="16"/>
                <w:szCs w:val="16"/>
              </w:rPr>
            </w:pPr>
          </w:p>
          <w:p w:rsidRDefault="00CD56A8" w:rsidP="001012AB" w:rsidR="00BA1D78">
            <w:r>
              <w:rPr>
                <w:sz w:val="20"/>
                <w:szCs w:val="20"/>
              </w:rPr>
              <w:t xml:space="preserve">_________________________                                                       </w:t>
            </w:r>
            <w:r w:rsidR="00E35943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            </w:t>
            </w:r>
            <w:r w:rsidR="00941F4A">
              <w:rPr>
                <w:sz w:val="20"/>
                <w:szCs w:val="20"/>
              </w:rPr>
              <w:t xml:space="preserve">                       </w:t>
            </w:r>
            <w:r>
              <w:rPr>
                <w:sz w:val="20"/>
                <w:szCs w:val="20"/>
              </w:rPr>
              <w:t xml:space="preserve">    № ____</w:t>
            </w:r>
            <w:r w:rsidR="00E35943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_________________</w:t>
            </w:r>
          </w:p>
        </w:tc>
      </w:tr>
      <w:tr w:rsidR="00BA1D78">
        <w:trPr>
          <w:trHeight w:val="80"/>
        </w:trPr>
        <w:tc>
          <w:tcPr>
            <w:tcW w:type="dxa" w:w="10348"/>
          </w:tcPr>
          <w:p w:rsidRDefault="0030439E" w:rsidP="00941F4A" w:rsidR="00BA1D78" w:rsidRPr="00733106">
            <w:pPr>
              <w:jc w:val="center"/>
            </w:pPr>
            <w:r>
              <w:t>г.</w:t>
            </w:r>
            <w:r w:rsidR="005C3D3C">
              <w:t>Тула</w:t>
            </w:r>
          </w:p>
        </w:tc>
      </w:tr>
    </w:tbl>
    <w:p w:rsidRDefault="00F66284" w:rsidR="00F66284"/>
    <w:p w:rsidRDefault="000F3770" w:rsidR="000F3770"/>
    <w:p w:rsidRDefault="003B4D73" w:rsidP="000F3770" w:rsidR="003B4D73"/>
    <w:p w:rsidRDefault="00557CEB" w:rsidP="00557CEB" w:rsidR="00557CEB">
      <w:pPr>
        <w:tabs>
          <w:tab w:pos="2850" w:val="left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конкурса на замещение вакантной должности Управления </w:t>
      </w:r>
      <w:proofErr w:type="spellStart"/>
      <w:r>
        <w:rPr>
          <w:b/>
          <w:sz w:val="28"/>
          <w:szCs w:val="28"/>
        </w:rPr>
        <w:t>Роскомнадзора</w:t>
      </w:r>
      <w:proofErr w:type="spellEnd"/>
      <w:r>
        <w:rPr>
          <w:b/>
          <w:sz w:val="28"/>
          <w:szCs w:val="28"/>
        </w:rPr>
        <w:t xml:space="preserve">  по Тульской области</w:t>
      </w:r>
    </w:p>
    <w:p w:rsidRDefault="00557CEB" w:rsidP="00557CEB" w:rsidR="00557CEB">
      <w:pPr>
        <w:widowControl w:val="false"/>
        <w:autoSpaceDE w:val="false"/>
        <w:autoSpaceDN w:val="false"/>
        <w:adjustRightInd w:val="false"/>
        <w:jc w:val="center"/>
        <w:rPr>
          <w:b/>
          <w:sz w:val="28"/>
          <w:szCs w:val="28"/>
        </w:rPr>
      </w:pPr>
    </w:p>
    <w:p w:rsidRDefault="00557CEB" w:rsidP="00557CEB" w:rsidR="00557CEB">
      <w:pPr>
        <w:widowControl w:val="false"/>
        <w:autoSpaceDE w:val="false"/>
        <w:autoSpaceDN w:val="false"/>
        <w:adjustRightInd w:val="false"/>
        <w:jc w:val="center"/>
        <w:rPr>
          <w:b/>
          <w:sz w:val="28"/>
          <w:szCs w:val="28"/>
        </w:rPr>
      </w:pPr>
    </w:p>
    <w:p w:rsidRDefault="00557CEB" w:rsidP="00557CEB" w:rsidR="00557CEB">
      <w:pPr>
        <w:widowControl w:val="false"/>
        <w:autoSpaceDE w:val="false"/>
        <w:autoSpaceDN w:val="false"/>
        <w:adjustRightInd w:val="false"/>
        <w:ind w:firstLine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ст. 22  Федерального закона от 27.07.2004 № 79-ФЗ "О государственной гражданской службе Российской Федерации</w:t>
      </w:r>
      <w:r w:rsidRPr="00AD2F77">
        <w:rPr>
          <w:sz w:val="28"/>
          <w:szCs w:val="28"/>
        </w:rPr>
        <w:t xml:space="preserve">", </w:t>
      </w:r>
      <w:hyperlink r:id="rId6" w:history="true">
        <w:r w:rsidRPr="00AD2F77">
          <w:rPr>
            <w:rStyle w:val="a4"/>
            <w:color w:val="auto"/>
            <w:sz w:val="28"/>
            <w:szCs w:val="28"/>
          </w:rPr>
          <w:t>Указом</w:t>
        </w:r>
      </w:hyperlink>
      <w:r>
        <w:rPr>
          <w:sz w:val="28"/>
          <w:szCs w:val="28"/>
        </w:rPr>
        <w:t xml:space="preserve"> Президента Российской Федерации от 01.02.2005  № 112 "О конкурсе на замещение вакантной должности государственной гражданской службы Российской Федерации", Указом Президента Российской Федерации от 10.09.2017 № 419 «О внесении изменений в Положение о конкурсе на замещение вакантной должности государственной гражданской службы Российской Федерации, утверждённое Указом Президента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Российской Федерации от 01.02.2005 № 112, и Положение о кадровом резерве федерального государственного органа, утверждённое Указом Президента Российской Федерации от 01.03.2017 № 96</w:t>
      </w:r>
      <w:r w:rsidR="00032101">
        <w:rPr>
          <w:sz w:val="28"/>
          <w:szCs w:val="28"/>
        </w:rPr>
        <w:t>»</w:t>
      </w:r>
      <w:r>
        <w:rPr>
          <w:sz w:val="28"/>
          <w:szCs w:val="28"/>
        </w:rPr>
        <w:t>, Постановлением Правительства Российской Федерации от 31.03.2018 № 397 «Об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органов», Методическим инструментарием по формированию кадрового состава государственной гражданской службы Российской</w:t>
      </w:r>
      <w:proofErr w:type="gramEnd"/>
      <w:r>
        <w:rPr>
          <w:sz w:val="28"/>
          <w:szCs w:val="28"/>
        </w:rPr>
        <w:t xml:space="preserve"> Федерации (версия 3.0, Минтруд России), приказом </w:t>
      </w:r>
      <w:proofErr w:type="spellStart"/>
      <w:r>
        <w:rPr>
          <w:sz w:val="28"/>
          <w:szCs w:val="28"/>
        </w:rPr>
        <w:t>Роскомнадзора</w:t>
      </w:r>
      <w:proofErr w:type="spellEnd"/>
      <w:r>
        <w:rPr>
          <w:sz w:val="28"/>
          <w:szCs w:val="28"/>
        </w:rPr>
        <w:t xml:space="preserve"> от 18.03.2019 № 51 «Об утверждении Методики проведения конкурса </w:t>
      </w:r>
      <w:r>
        <w:rPr>
          <w:bCs/>
          <w:sz w:val="28"/>
          <w:szCs w:val="28"/>
        </w:rPr>
        <w:t xml:space="preserve">на замещение вакантной должности федеральной государственной гражданской службы в  Федеральной службе по надзору в сфере связи, информационных технологий и массовых коммуникаций», </w:t>
      </w:r>
      <w:r>
        <w:rPr>
          <w:sz w:val="28"/>
          <w:szCs w:val="28"/>
        </w:rPr>
        <w:t xml:space="preserve"> в целях своевременного замещения вакантных должностей государственной гражданской службы  и  комплектования Управления  кадровым составом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032101">
        <w:rPr>
          <w:sz w:val="28"/>
          <w:szCs w:val="28"/>
        </w:rPr>
        <w:t xml:space="preserve">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 ы в а ю:</w:t>
      </w:r>
    </w:p>
    <w:p w:rsidRDefault="00557CEB" w:rsidP="00557CEB" w:rsidR="00557CEB">
      <w:pPr>
        <w:jc w:val="both"/>
        <w:rPr>
          <w:szCs w:val="20"/>
        </w:rPr>
      </w:pPr>
    </w:p>
    <w:p w:rsidRDefault="00557CEB" w:rsidP="00557CEB" w:rsidR="00557CEB">
      <w:pPr>
        <w:pStyle w:val="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>
        <w:t xml:space="preserve">. </w:t>
      </w:r>
      <w:r>
        <w:rPr>
          <w:sz w:val="28"/>
          <w:szCs w:val="28"/>
        </w:rPr>
        <w:t xml:space="preserve">Главному специалисту-эксперту отдела организационной, правовой работы и кадров  </w:t>
      </w:r>
      <w:proofErr w:type="spellStart"/>
      <w:r>
        <w:rPr>
          <w:sz w:val="28"/>
          <w:szCs w:val="28"/>
        </w:rPr>
        <w:t>М.В.Кузовковой</w:t>
      </w:r>
      <w:proofErr w:type="spellEnd"/>
      <w:r>
        <w:rPr>
          <w:sz w:val="28"/>
          <w:szCs w:val="28"/>
        </w:rPr>
        <w:t xml:space="preserve"> организовать и провести конкурс на замещение вакантной должности государственной гражданской службы категории «специалисты» старшей группы должностей ведущего специалиста-эксперта отдела контроля  и надзора в сфере массовых коммуникаций.</w:t>
      </w:r>
      <w:r>
        <w:rPr>
          <w:sz w:val="28"/>
          <w:szCs w:val="28"/>
        </w:rPr>
        <w:tab/>
      </w:r>
    </w:p>
    <w:p w:rsidRDefault="00557CEB" w:rsidP="00557CEB" w:rsidR="00557CEB">
      <w:pPr>
        <w:pStyle w:val="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 Утвердить текст объявления о проведении конкурса на  замещение вакантной   должности  ведущего специалиста-эксперта отдела контроля  и надзора в сфере массовых коммуникаций  (прилагается).</w:t>
      </w:r>
    </w:p>
    <w:p w:rsidRDefault="00557CEB" w:rsidP="00557CEB" w:rsidR="00557CEB">
      <w:pPr>
        <w:pStyle w:val="3"/>
        <w:spacing w:after="0"/>
        <w:ind w:firstLine="284"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Главному специалисту-эксперту  отдела контроля и надзора за соблюдением законодательства в сфере персональных данных </w:t>
      </w:r>
      <w:proofErr w:type="spellStart"/>
      <w:r>
        <w:rPr>
          <w:sz w:val="28"/>
          <w:szCs w:val="28"/>
        </w:rPr>
        <w:t>Д.Б.Кулагину</w:t>
      </w:r>
      <w:proofErr w:type="spellEnd"/>
      <w:r>
        <w:rPr>
          <w:sz w:val="28"/>
          <w:szCs w:val="28"/>
        </w:rPr>
        <w:t xml:space="preserve">  текст объявления о проведении конкурса разместить на </w:t>
      </w:r>
      <w:proofErr w:type="gramStart"/>
      <w:r>
        <w:rPr>
          <w:sz w:val="28"/>
          <w:szCs w:val="28"/>
        </w:rPr>
        <w:t>Интернет-странице</w:t>
      </w:r>
      <w:proofErr w:type="gramEnd"/>
      <w:r>
        <w:rPr>
          <w:sz w:val="28"/>
          <w:szCs w:val="28"/>
        </w:rPr>
        <w:t xml:space="preserve"> Управления 01.02.2024.</w:t>
      </w:r>
    </w:p>
    <w:p w:rsidRDefault="00557CEB" w:rsidP="00557CEB" w:rsidR="00557CEB">
      <w:pPr>
        <w:pStyle w:val="3"/>
        <w:spacing w:after="0"/>
        <w:ind w:firstLine="284"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Главному специалисту-эксперту отдела организационной, правовой работы и кадров </w:t>
      </w:r>
      <w:proofErr w:type="spellStart"/>
      <w:r>
        <w:rPr>
          <w:sz w:val="28"/>
          <w:szCs w:val="28"/>
        </w:rPr>
        <w:t>М.В.Кузовковой</w:t>
      </w:r>
      <w:proofErr w:type="spellEnd"/>
      <w:r>
        <w:rPr>
          <w:sz w:val="28"/>
          <w:szCs w:val="28"/>
        </w:rPr>
        <w:t xml:space="preserve"> информацию о конкурсе разместить в «Единой информационной системе управления кадровом составом государственной гражданской службы Российской Федерации» 01.02.2024.</w:t>
      </w:r>
    </w:p>
    <w:p w:rsidRDefault="00557CEB" w:rsidP="00557CEB" w:rsidR="00557CEB">
      <w:pPr>
        <w:pStyle w:val="3"/>
        <w:spacing w:after="0"/>
        <w:ind w:firstLine="284"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5. Комиссии:</w:t>
      </w:r>
    </w:p>
    <w:p w:rsidRDefault="00557CEB" w:rsidP="00557CEB" w:rsidR="00557CEB">
      <w:pPr>
        <w:pStyle w:val="3"/>
        <w:spacing w:after="0"/>
        <w:ind w:firstLine="284"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5.1. Конкурс провести в 2 этапа в установленные законодательством сроки;</w:t>
      </w:r>
    </w:p>
    <w:p w:rsidRDefault="00557CEB" w:rsidP="00557CEB" w:rsidR="00557CEB">
      <w:pPr>
        <w:pStyle w:val="3"/>
        <w:spacing w:after="0"/>
        <w:ind w:firstLine="284"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5.2. Сбор документов претендентов осуществить в течение 21 календарного  дня со дня размещения  объявления о проведении конкурса на официальной Интернет - Странице Управления (до 21.02.2024);</w:t>
      </w:r>
    </w:p>
    <w:p w:rsidRDefault="00557CEB" w:rsidP="00557CEB" w:rsidR="00557CEB">
      <w:pPr>
        <w:pStyle w:val="3"/>
        <w:spacing w:after="0"/>
        <w:ind w:firstLine="284"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5.3. Осуществить проверку достоверности  поданных гражданами документов;</w:t>
      </w:r>
    </w:p>
    <w:p w:rsidRDefault="00557CEB" w:rsidP="00557CEB" w:rsidR="00557CEB">
      <w:pPr>
        <w:pStyle w:val="3"/>
        <w:spacing w:after="0"/>
        <w:ind w:firstLine="284"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5.4. Второй этап конкурса провести не позднее 21.03.2024;</w:t>
      </w:r>
    </w:p>
    <w:p w:rsidRDefault="00557CEB" w:rsidP="00557CEB" w:rsidR="00557CEB">
      <w:pPr>
        <w:pStyle w:val="3"/>
        <w:spacing w:after="0"/>
        <w:ind w:firstLine="284"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5.5. Не позднее, чем за 15 календарных дней до начала второго этапа конкурса разместить на официальном сайте Управления и официальном сайте государственной информационной системы в области государственной службы в сети «Интернет» информацию о дате, месте и времени его проведения  и направить кандидатам соответствующие сообщения в письменной форме.</w:t>
      </w:r>
    </w:p>
    <w:p w:rsidRDefault="00557CEB" w:rsidP="00557CEB" w:rsidR="00557CEB">
      <w:pPr>
        <w:pStyle w:val="3"/>
        <w:spacing w:after="0"/>
        <w:ind w:firstLine="284"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 Начальнику отдела организационной, правовой работы и кадров – главному бухгалтеру </w:t>
      </w:r>
      <w:proofErr w:type="spellStart"/>
      <w:r>
        <w:rPr>
          <w:sz w:val="28"/>
          <w:szCs w:val="28"/>
        </w:rPr>
        <w:t>Е.В.Шитовой</w:t>
      </w:r>
      <w:proofErr w:type="spellEnd"/>
      <w:r>
        <w:rPr>
          <w:sz w:val="28"/>
          <w:szCs w:val="28"/>
        </w:rPr>
        <w:t xml:space="preserve">  осуществить оплату расходов, связанных с проведением конкурса.</w:t>
      </w:r>
    </w:p>
    <w:p w:rsidRDefault="00557CEB" w:rsidP="00557CEB" w:rsidR="00557CEB">
      <w:pPr>
        <w:pStyle w:val="3"/>
        <w:spacing w:after="0"/>
        <w:ind w:firstLine="284"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 приказа оставляю за собой.</w:t>
      </w:r>
    </w:p>
    <w:p w:rsidRDefault="00557CEB" w:rsidP="00557CEB" w:rsidR="00557CEB">
      <w:pPr>
        <w:pStyle w:val="3"/>
        <w:spacing w:after="0"/>
        <w:ind w:firstLine="284" w:left="0"/>
        <w:jc w:val="both"/>
        <w:rPr>
          <w:sz w:val="28"/>
          <w:szCs w:val="28"/>
        </w:rPr>
      </w:pPr>
    </w:p>
    <w:p w:rsidRDefault="00557CEB" w:rsidP="00557CEB" w:rsidR="00557CEB">
      <w:pPr>
        <w:pStyle w:val="3"/>
        <w:spacing w:after="0"/>
        <w:ind w:firstLine="284" w:left="0"/>
        <w:jc w:val="both"/>
        <w:rPr>
          <w:sz w:val="28"/>
          <w:szCs w:val="28"/>
        </w:rPr>
      </w:pPr>
    </w:p>
    <w:p w:rsidRDefault="00557CEB" w:rsidP="00557CEB" w:rsidR="00557CEB">
      <w:pPr>
        <w:pStyle w:val="3"/>
        <w:spacing w:after="0"/>
        <w:ind w:firstLine="708" w:left="284"/>
        <w:jc w:val="both"/>
        <w:rPr>
          <w:sz w:val="28"/>
          <w:szCs w:val="28"/>
        </w:rPr>
      </w:pPr>
    </w:p>
    <w:p w:rsidRDefault="00557CEB" w:rsidP="00557CEB" w:rsidR="00557CEB">
      <w:pPr>
        <w:jc w:val="both"/>
        <w:rPr>
          <w:szCs w:val="20"/>
        </w:rPr>
      </w:pPr>
    </w:p>
    <w:p w:rsidRDefault="00557CEB" w:rsidP="00557CEB" w:rsidR="00557CEB">
      <w:pPr>
        <w:ind w:firstLine="567"/>
        <w:jc w:val="both"/>
      </w:pPr>
    </w:p>
    <w:p w:rsidRDefault="00557CEB" w:rsidP="00557CEB" w:rsidR="00557CEB">
      <w:pPr>
        <w:jc w:val="both"/>
        <w:rPr>
          <w:sz w:val="28"/>
          <w:szCs w:val="28"/>
        </w:rPr>
      </w:pPr>
      <w:proofErr w:type="spellStart"/>
      <w:r w:rsidRPr="00F172B3">
        <w:rPr>
          <w:sz w:val="28"/>
          <w:szCs w:val="28"/>
        </w:rPr>
        <w:t>Врио</w:t>
      </w:r>
      <w:proofErr w:type="spellEnd"/>
      <w:r w:rsidRPr="00F172B3">
        <w:rPr>
          <w:sz w:val="28"/>
          <w:szCs w:val="28"/>
        </w:rPr>
        <w:t xml:space="preserve"> руководителя</w:t>
      </w:r>
      <w:r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</w:t>
      </w:r>
      <w:proofErr w:type="spellStart"/>
      <w:r>
        <w:rPr>
          <w:sz w:val="28"/>
          <w:szCs w:val="28"/>
        </w:rPr>
        <w:t>М.В.Полякова</w:t>
      </w:r>
      <w:proofErr w:type="spellEnd"/>
    </w:p>
    <w:p w:rsidRDefault="00557CEB" w:rsidP="00557CEB" w:rsidR="00557CEB">
      <w:pPr>
        <w:jc w:val="both"/>
        <w:rPr>
          <w:sz w:val="28"/>
          <w:szCs w:val="28"/>
        </w:rPr>
      </w:pPr>
    </w:p>
    <w:p w:rsidRDefault="00557CEB" w:rsidP="00557CEB" w:rsidR="00557CEB">
      <w:pPr>
        <w:jc w:val="both"/>
        <w:rPr>
          <w:sz w:val="28"/>
          <w:szCs w:val="28"/>
        </w:rPr>
      </w:pPr>
    </w:p>
    <w:p w:rsidRDefault="00557CEB" w:rsidP="00557CEB" w:rsidR="00557CEB">
      <w:pPr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М.В.Кузовкова</w:t>
      </w:r>
      <w:proofErr w:type="spellEnd"/>
    </w:p>
    <w:p w:rsidRDefault="00557CEB" w:rsidP="00557CEB" w:rsidR="00557CEB">
      <w:pPr>
        <w:jc w:val="both"/>
        <w:rPr>
          <w:sz w:val="18"/>
          <w:szCs w:val="18"/>
        </w:rPr>
      </w:pPr>
      <w:r>
        <w:rPr>
          <w:sz w:val="18"/>
          <w:szCs w:val="18"/>
        </w:rPr>
        <w:t>(4872) 33-81-31</w:t>
      </w:r>
    </w:p>
    <w:p w:rsidRDefault="00557CEB" w:rsidP="00557CEB" w:rsidR="00557CEB">
      <w:pPr>
        <w:jc w:val="both"/>
        <w:rPr>
          <w:sz w:val="16"/>
          <w:szCs w:val="16"/>
        </w:rPr>
      </w:pPr>
    </w:p>
    <w:p w:rsidRDefault="003B4D73" w:rsidP="000F3770" w:rsidR="003B4D73"/>
    <w:p w:rsidRDefault="000F3770" w:rsidR="000F3770"/>
    <w:sectPr w:rsidSect="00FA651F" w:rsidR="000F3770">
      <w:pgSz w:code="9" w:h="16838" w:w="11906"/>
      <w:pgMar w:gutter="0" w:footer="709" w:header="709" w:left="1134" w:bottom="1134" w:right="567" w:top="284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altName w:val="Times New Roman"/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78" w:val="fullPage"/>
  <w:proofState w:grammar="clean" w:spelling="clean"/>
  <w:stylePaneFormatFilter w:val="3F01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val="11" w:uri="http://schemas.microsoft.com/office/word" w:name="compatibilityMode"/>
  </w:compat>
  <w:rsids>
    <w:rsidRoot w:val="005A36F4"/>
    <w:rsid w:val="00032101"/>
    <w:rsid w:val="000926B7"/>
    <w:rsid w:val="000E77BC"/>
    <w:rsid w:val="000F3770"/>
    <w:rsid w:val="001012AB"/>
    <w:rsid w:val="00124939"/>
    <w:rsid w:val="00126323"/>
    <w:rsid w:val="00157329"/>
    <w:rsid w:val="001838B6"/>
    <w:rsid w:val="001A19A6"/>
    <w:rsid w:val="00251091"/>
    <w:rsid w:val="00260D3A"/>
    <w:rsid w:val="002A4583"/>
    <w:rsid w:val="0030439E"/>
    <w:rsid w:val="003114D2"/>
    <w:rsid w:val="0032323D"/>
    <w:rsid w:val="0037105E"/>
    <w:rsid w:val="003B4D73"/>
    <w:rsid w:val="003D251B"/>
    <w:rsid w:val="003E106E"/>
    <w:rsid w:val="003F1BE6"/>
    <w:rsid w:val="00400463"/>
    <w:rsid w:val="00557CEB"/>
    <w:rsid w:val="005712E3"/>
    <w:rsid w:val="00582D7A"/>
    <w:rsid w:val="005848C3"/>
    <w:rsid w:val="00587017"/>
    <w:rsid w:val="00593988"/>
    <w:rsid w:val="00597564"/>
    <w:rsid w:val="005A36F4"/>
    <w:rsid w:val="005C3D3C"/>
    <w:rsid w:val="006374C0"/>
    <w:rsid w:val="006563A6"/>
    <w:rsid w:val="00687700"/>
    <w:rsid w:val="006B307F"/>
    <w:rsid w:val="006D1CE1"/>
    <w:rsid w:val="00733106"/>
    <w:rsid w:val="00742891"/>
    <w:rsid w:val="00747474"/>
    <w:rsid w:val="0078698C"/>
    <w:rsid w:val="007B4424"/>
    <w:rsid w:val="007B5457"/>
    <w:rsid w:val="008047A7"/>
    <w:rsid w:val="00835949"/>
    <w:rsid w:val="008544FB"/>
    <w:rsid w:val="008602C1"/>
    <w:rsid w:val="008973E9"/>
    <w:rsid w:val="008B0C9E"/>
    <w:rsid w:val="008B1E39"/>
    <w:rsid w:val="00925204"/>
    <w:rsid w:val="00941F4A"/>
    <w:rsid w:val="00970166"/>
    <w:rsid w:val="009D794E"/>
    <w:rsid w:val="00A43FA0"/>
    <w:rsid w:val="00A80305"/>
    <w:rsid w:val="00AB2B0B"/>
    <w:rsid w:val="00AD2F77"/>
    <w:rsid w:val="00AD6FC1"/>
    <w:rsid w:val="00AF4602"/>
    <w:rsid w:val="00AF5A42"/>
    <w:rsid w:val="00B50341"/>
    <w:rsid w:val="00B71598"/>
    <w:rsid w:val="00BA1D78"/>
    <w:rsid w:val="00BB1159"/>
    <w:rsid w:val="00C006B0"/>
    <w:rsid w:val="00C221A2"/>
    <w:rsid w:val="00CD56A8"/>
    <w:rsid w:val="00CE437B"/>
    <w:rsid w:val="00D05223"/>
    <w:rsid w:val="00D1428B"/>
    <w:rsid w:val="00D6255C"/>
    <w:rsid w:val="00DB470E"/>
    <w:rsid w:val="00DB49CE"/>
    <w:rsid w:val="00DC3610"/>
    <w:rsid w:val="00E016E0"/>
    <w:rsid w:val="00E35943"/>
    <w:rsid w:val="00E7138D"/>
    <w:rsid w:val="00E85B79"/>
    <w:rsid w:val="00E9306F"/>
    <w:rsid w:val="00E9432F"/>
    <w:rsid w:val="00EF3879"/>
    <w:rsid w:val="00F1177A"/>
    <w:rsid w:val="00F172B3"/>
    <w:rsid w:val="00F336C5"/>
    <w:rsid w:val="00F44D3E"/>
    <w:rsid w:val="00F66284"/>
    <w:rsid w:val="00FA651F"/>
    <w:rsid w:val="00FC7D3C"/>
    <w:rsid w:val="00FD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="Times New Roman" w:eastAsia="Times New Roman" w:hAnsi="Times New Roman" w:ascii="Times New Roman"/>
        <w:lang w:bidi="ar-SA" w:eastAsia="ru-RU" w:val="ru-RU"/>
      </w:rPr>
    </w:rPrDefault>
    <w:pPrDefault/>
  </w:docDefaults>
  <w:latentStyles w:count="267" w:defQFormat="false" w:defUnhideWhenUsed="false" w:defSemiHidden="false" w:defUIPriority="0" w:defLockedState="false">
    <w:lsdException w:qFormat="true" w:name="Normal"/>
    <w:lsdException w:qFormat="true" w:name="heading 1"/>
    <w:lsdException w:qFormat="true" w:unhideWhenUsed="true" w:semiHidden="true" w:name="heading 2"/>
    <w:lsdException w:qFormat="true" w:unhideWhenUsed="true" w:semiHidden="true" w:name="heading 3"/>
    <w:lsdException w:qFormat="true" w:unhideWhenUsed="true" w:semiHidden="true" w:name="heading 4"/>
    <w:lsdException w:qFormat="true" w:unhideWhenUsed="true" w:semiHidden="true" w:name="heading 5"/>
    <w:lsdException w:qFormat="true" w:unhideWhenUsed="true" w:semiHidden="true" w:name="heading 6"/>
    <w:lsdException w:qFormat="true" w:unhideWhenUsed="true" w:semiHidden="true" w:name="heading 7"/>
    <w:lsdException w:qFormat="true" w:unhideWhenUsed="true" w:semiHidden="true" w:name="heading 8"/>
    <w:lsdException w:qFormat="true" w:unhideWhenUsed="true" w:semiHidden="true" w:name="heading 9"/>
    <w:lsdException w:qFormat="true" w:unhideWhenUsed="true" w:semiHidden="true" w:name="caption"/>
    <w:lsdException w:qFormat="true" w:name="Title"/>
    <w:lsdException w:qFormat="true" w:name="Subtitle"/>
    <w:lsdException w:uiPriority="99" w:name="Hyperlink"/>
    <w:lsdException w:qFormat="true" w:name="Strong"/>
    <w:lsdException w:qFormat="true" w:name="Emphasis"/>
    <w:lsdException w:semiHidden="true" w:uiPriority="99" w:name="Placeholder Text"/>
    <w:lsdException w:qFormat="true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true" w:uiPriority="99" w:name="Revision"/>
    <w:lsdException w:qFormat="true" w:uiPriority="34" w:name="List Paragraph"/>
    <w:lsdException w:qFormat="true" w:uiPriority="29" w:name="Quote"/>
    <w:lsdException w:qFormat="true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true" w:uiPriority="19" w:name="Subtle Emphasis"/>
    <w:lsdException w:qFormat="true" w:uiPriority="21" w:name="Intense Emphasis"/>
    <w:lsdException w:qFormat="true" w:uiPriority="31" w:name="Subtle Reference"/>
    <w:lsdException w:qFormat="true" w:uiPriority="32" w:name="Intense Reference"/>
    <w:lsdException w:qFormat="true" w:uiPriority="33" w:name="Book Title"/>
    <w:lsdException w:unhideWhenUsed="true" w:semiHidden="true" w:uiPriority="37" w:name="Bibliography"/>
    <w:lsdException w:qFormat="true" w:unhideWhenUsed="true" w:semiHidden="true" w:uiPriority="39" w:name="TOC Heading"/>
  </w:latentStyles>
  <w:style w:default="true" w:styleId="a" w:type="paragraph">
    <w:name w:val="Normal"/>
    <w:qFormat/>
    <w:rPr>
      <w:sz w:val="24"/>
      <w:szCs w:val="24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table">
    <w:name w:val="Table Grid"/>
    <w:basedOn w:val="a1"/>
    <w:rsid w:val="005A36F4"/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styleId="a4" w:type="character">
    <w:name w:val="Hyperlink"/>
    <w:uiPriority w:val="99"/>
    <w:unhideWhenUsed/>
    <w:rsid w:val="00557CEB"/>
    <w:rPr>
      <w:color w:val="0000FF"/>
      <w:u w:val="single"/>
    </w:rPr>
  </w:style>
  <w:style w:styleId="3" w:type="paragraph">
    <w:name w:val="Body Text Indent 3"/>
    <w:basedOn w:val="a"/>
    <w:link w:val="30"/>
    <w:unhideWhenUsed/>
    <w:rsid w:val="00557CEB"/>
    <w:pPr>
      <w:spacing w:after="120"/>
      <w:ind w:left="283"/>
    </w:pPr>
    <w:rPr>
      <w:sz w:val="16"/>
      <w:szCs w:val="16"/>
    </w:rPr>
  </w:style>
  <w:style w:customStyle="true" w:styleId="30" w:type="character">
    <w:name w:val="Основной текст с отступом 3 Знак"/>
    <w:basedOn w:val="a0"/>
    <w:link w:val="3"/>
    <w:rsid w:val="00557CEB"/>
    <w:rPr>
      <w:sz w:val="16"/>
      <w:szCs w:val="16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05821050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10638886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theme" Target="theme/theme1.xml"/>
    <Relationship Id="rId3" Type="http://schemas.openxmlformats.org/officeDocument/2006/relationships/settings" Target="settings.xml"/>
    <Relationship Id="rId7" Type="http://schemas.openxmlformats.org/officeDocument/2006/relationships/fontTable" Target="fontTable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6" Type="http://schemas.openxmlformats.org/officeDocument/2006/relationships/hyperlink" Target="consultantplus://offline/ref=E5153FC697334E1B4286BB81A1DC57813F0008BD1A22B528D26EEC3DAF57687996DD1CD0C0DCB82EiCA4E" TargetMode="External"/>
    <Relationship Id="rId5" Type="http://schemas.openxmlformats.org/officeDocument/2006/relationships/image" Target="media/image1.png"/>
    <Relationship Id="rId4" Type="http://schemas.openxmlformats.org/officeDocument/2006/relationships/webSettings" Target="webSettings.xml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RSOC</properties:Company>
  <properties:Pages>1</properties:Pages>
  <properties:Words>635</properties:Words>
  <properties:Characters>3622</properties:Characters>
  <properties:Lines>30</properties:Lines>
  <properties:Paragraphs>8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> </vt:lpstr>
    </vt:vector>
  </properties:TitlesOfParts>
  <properties:LinksUpToDate>false</properties:LinksUpToDate>
  <properties:CharactersWithSpaces>4249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2024-01-29T13:38:00Z</dcterms:created>
  <dc:creator>romantsova</dc:creator>
  <dc:description/>
  <cp:keywords/>
  <cp:lastModifiedBy>docx4j</cp:lastModifiedBy>
  <cp:lastPrinted>2009-07-01T10:31:00Z</cp:lastPrinted>
  <dcterms:modified xmlns:xsi="http://www.w3.org/2001/XMLSchema-instance" xsi:type="dcterms:W3CDTF">2024-01-29T13:38:00Z</dcterms:modified>
  <cp:revision>1</cp:revision>
  <dc:subject/>
  <dc:title> </dc:title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insertBaseData" pid="2" fmtid="{D5CDD505-2E9C-101B-9397-08002B2CF9AE}">
    <vt:lpwstr>true</vt:lpwstr>
  </prop:property>
</prop:Properties>
</file>